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2AEE9" w14:textId="512E14AE" w:rsidR="00294EC8" w:rsidRPr="006932C5" w:rsidRDefault="00BC6A1A" w:rsidP="00294EC8">
      <w:pPr>
        <w:pStyle w:val="Header"/>
        <w:spacing w:line="276" w:lineRule="auto"/>
        <w:rPr>
          <w:szCs w:val="28"/>
          <w:lang w:val="ro-RO"/>
        </w:rPr>
      </w:pPr>
      <w:r w:rsidRPr="006932C5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F33EB" wp14:editId="035704EB">
                <wp:simplePos x="0" y="0"/>
                <wp:positionH relativeFrom="margin">
                  <wp:posOffset>3600318</wp:posOffset>
                </wp:positionH>
                <wp:positionV relativeFrom="paragraph">
                  <wp:posOffset>12420</wp:posOffset>
                </wp:positionV>
                <wp:extent cx="2954020" cy="1187532"/>
                <wp:effectExtent l="0" t="0" r="0" b="0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1187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47F640" w14:textId="77777777" w:rsidR="00BC6A1A" w:rsidRDefault="00BC6A1A" w:rsidP="00294EC8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</w:p>
                          <w:p w14:paraId="60D6BED8" w14:textId="02EF7AD5" w:rsidR="00990BDC" w:rsidRDefault="00990BDC" w:rsidP="00294EC8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296449D9" w14:textId="1497DC28" w:rsidR="00990BDC" w:rsidRPr="006E4615" w:rsidRDefault="00990BDC" w:rsidP="00294EC8">
                            <w:pP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Nr.</w:t>
                            </w:r>
                            <w:r w:rsidR="0063411B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34757B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1 001 358</w:t>
                            </w:r>
                            <w:r w:rsidR="00154558">
                              <w:rPr>
                                <w:rFonts w:ascii="Palatino Linotype" w:hAnsi="Palatino Linotype" w:cs="Arial"/>
                                <w:color w:val="FF0000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E832AA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din</w:t>
                            </w:r>
                            <w:r w:rsidR="0034757B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02.11.2023</w:t>
                            </w:r>
                            <w:bookmarkStart w:id="0" w:name="_GoBack"/>
                            <w:bookmarkEnd w:id="0"/>
                            <w:r w:rsidR="00E832AA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</w:p>
                          <w:p w14:paraId="0771DA75" w14:textId="77777777" w:rsidR="00990BDC" w:rsidRPr="000A2747" w:rsidRDefault="00990BDC" w:rsidP="00294EC8">
                            <w:pP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Exemplar </w:t>
                            </w:r>
                            <w: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unic</w:t>
                            </w:r>
                          </w:p>
                          <w:p w14:paraId="35D67F10" w14:textId="77777777" w:rsidR="00990BDC" w:rsidRDefault="00990BDC" w:rsidP="00294EC8">
                            <w:pPr>
                              <w:spacing w:beforeLines="20" w:before="48" w:afterLines="20" w:after="48" w:line="276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F33EB"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margin-left:283.5pt;margin-top:1pt;width:232.6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" filled="f" stroked="f">
                <v:textbox>
                  <w:txbxContent>
                    <w:p w14:paraId="3847F640" w14:textId="77777777" w:rsidR="00BC6A1A" w:rsidRDefault="00BC6A1A" w:rsidP="00294EC8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</w:p>
                    <w:p w14:paraId="60D6BED8" w14:textId="02EF7AD5" w:rsidR="00990BDC" w:rsidRDefault="00990BDC" w:rsidP="00294EC8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NESECRET</w:t>
                      </w:r>
                    </w:p>
                    <w:p w14:paraId="296449D9" w14:textId="1497DC28" w:rsidR="00990BDC" w:rsidRPr="006E4615" w:rsidRDefault="00990BDC" w:rsidP="00294EC8">
                      <w:pP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Nr.</w:t>
                      </w:r>
                      <w:r w:rsidR="0063411B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 w:rsidR="0034757B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1 001 358</w:t>
                      </w:r>
                      <w:r w:rsidR="00154558">
                        <w:rPr>
                          <w:rFonts w:ascii="Palatino Linotype" w:hAnsi="Palatino Linotype" w:cs="Arial"/>
                          <w:color w:val="FF0000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 w:rsidR="00E832AA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din</w:t>
                      </w:r>
                      <w:r w:rsidR="0034757B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02.11.2023</w:t>
                      </w:r>
                      <w:bookmarkStart w:id="1" w:name="_GoBack"/>
                      <w:bookmarkEnd w:id="1"/>
                      <w:r w:rsidR="00E832AA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</w:p>
                    <w:p w14:paraId="0771DA75" w14:textId="77777777" w:rsidR="00990BDC" w:rsidRPr="000A2747" w:rsidRDefault="00990BDC" w:rsidP="00294EC8">
                      <w:pP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 xml:space="preserve">Exemplar </w:t>
                      </w:r>
                      <w: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>unic</w:t>
                      </w:r>
                    </w:p>
                    <w:p w14:paraId="35D67F10" w14:textId="77777777" w:rsidR="00990BDC" w:rsidRDefault="00990BDC" w:rsidP="00294EC8">
                      <w:pPr>
                        <w:spacing w:beforeLines="20" w:before="48" w:afterLines="20" w:after="48" w:line="276" w:lineRule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4EC8" w:rsidRPr="006932C5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9D944" wp14:editId="015598AC">
                <wp:simplePos x="0" y="0"/>
                <wp:positionH relativeFrom="margin">
                  <wp:align>left</wp:align>
                </wp:positionH>
                <wp:positionV relativeFrom="paragraph">
                  <wp:posOffset>-354993</wp:posOffset>
                </wp:positionV>
                <wp:extent cx="2905125" cy="2280062"/>
                <wp:effectExtent l="0" t="0" r="0" b="6350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280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958AFE" w14:textId="77777777" w:rsidR="00BC6A1A" w:rsidRDefault="00BC6A1A" w:rsidP="0099092A">
                            <w:pPr>
                              <w:tabs>
                                <w:tab w:val="left" w:pos="3686"/>
                              </w:tabs>
                              <w:ind w:right="81"/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</w:pPr>
                          </w:p>
                          <w:p w14:paraId="35DB41AF" w14:textId="77777777" w:rsidR="00BC6A1A" w:rsidRDefault="00BC6A1A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</w:pPr>
                          </w:p>
                          <w:p w14:paraId="17825E9C" w14:textId="7C85D8CE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  <w:t>ROMÂNIA</w:t>
                            </w:r>
                          </w:p>
                          <w:p w14:paraId="7F743B0B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290A13ED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02AB398D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i/>
                                <w:w w:val="90"/>
                                <w:sz w:val="22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Candara" w:hAnsi="Candara"/>
                                <w:bCs/>
                                <w:noProof/>
                                <w:sz w:val="22"/>
                              </w:rPr>
                              <w:drawing>
                                <wp:inline distT="0" distB="0" distL="0" distR="0" wp14:anchorId="4321E7BC" wp14:editId="06C3F141">
                                  <wp:extent cx="447675" cy="7524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CB9083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  <w:t>COMISIA DE CONCURS</w:t>
                            </w:r>
                          </w:p>
                          <w:p w14:paraId="0573FDF0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9D944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7" type="#_x0000_t202" style="position:absolute;margin-left:0;margin-top:-27.95pt;width:228.75pt;height:17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" filled="f" stroked="f">
                <v:textbox>
                  <w:txbxContent>
                    <w:p w14:paraId="1C958AFE" w14:textId="77777777" w:rsidR="00BC6A1A" w:rsidRDefault="00BC6A1A" w:rsidP="0099092A">
                      <w:pPr>
                        <w:tabs>
                          <w:tab w:val="left" w:pos="3686"/>
                        </w:tabs>
                        <w:ind w:right="81"/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</w:pPr>
                    </w:p>
                    <w:p w14:paraId="35DB41AF" w14:textId="77777777" w:rsidR="00BC6A1A" w:rsidRDefault="00BC6A1A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</w:pPr>
                    </w:p>
                    <w:p w14:paraId="17825E9C" w14:textId="7C85D8CE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  <w:t>ROMÂNIA</w:t>
                      </w:r>
                    </w:p>
                    <w:p w14:paraId="7F743B0B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  <w:t>MINISTERUL AFACERILOR INTERNE</w:t>
                      </w:r>
                    </w:p>
                    <w:p w14:paraId="290A13ED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  <w:t>INSPECTORATUL GENERAL PENTRU IMIGRĂRI</w:t>
                      </w:r>
                    </w:p>
                    <w:p w14:paraId="02AB398D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i/>
                          <w:w w:val="90"/>
                          <w:sz w:val="22"/>
                          <w:lang w:val="ro-RO"/>
                        </w:rPr>
                      </w:pPr>
                      <w:r w:rsidRPr="00BC6A1A">
                        <w:rPr>
                          <w:rFonts w:ascii="Candara" w:hAnsi="Candara"/>
                          <w:bCs/>
                          <w:noProof/>
                          <w:sz w:val="22"/>
                        </w:rPr>
                        <w:drawing>
                          <wp:inline distT="0" distB="0" distL="0" distR="0" wp14:anchorId="4321E7BC" wp14:editId="06C3F141">
                            <wp:extent cx="447675" cy="7524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CB9083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  <w:t>COMISIA DE CONCURS</w:t>
                      </w:r>
                    </w:p>
                    <w:p w14:paraId="0573FDF0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BD1ADB" w14:textId="77777777" w:rsidR="00294EC8" w:rsidRPr="006932C5" w:rsidRDefault="00294EC8" w:rsidP="00294EC8">
      <w:pPr>
        <w:pStyle w:val="Header"/>
        <w:rPr>
          <w:lang w:val="ro-RO"/>
        </w:rPr>
      </w:pPr>
    </w:p>
    <w:p w14:paraId="40BC00DA" w14:textId="77777777" w:rsidR="00294EC8" w:rsidRPr="006932C5" w:rsidRDefault="00294EC8" w:rsidP="00294EC8">
      <w:pPr>
        <w:spacing w:line="360" w:lineRule="auto"/>
        <w:jc w:val="both"/>
        <w:rPr>
          <w:b/>
          <w:sz w:val="26"/>
          <w:szCs w:val="26"/>
          <w:lang w:val="ro-RO"/>
        </w:rPr>
      </w:pPr>
    </w:p>
    <w:p w14:paraId="1C94CDD1" w14:textId="42C960C4" w:rsidR="00780F0D" w:rsidRPr="006932C5" w:rsidRDefault="00780F0D" w:rsidP="00294EC8">
      <w:pPr>
        <w:spacing w:line="360" w:lineRule="auto"/>
        <w:jc w:val="both"/>
        <w:rPr>
          <w:b/>
          <w:sz w:val="26"/>
          <w:szCs w:val="26"/>
          <w:lang w:val="ro-RO"/>
        </w:rPr>
      </w:pPr>
    </w:p>
    <w:p w14:paraId="2D75745F" w14:textId="47CE6F92" w:rsidR="00C10BD1" w:rsidRPr="006932C5" w:rsidRDefault="00C10BD1" w:rsidP="00294EC8">
      <w:pPr>
        <w:spacing w:line="360" w:lineRule="auto"/>
        <w:jc w:val="both"/>
        <w:rPr>
          <w:b/>
          <w:sz w:val="26"/>
          <w:szCs w:val="26"/>
          <w:lang w:val="ro-RO"/>
        </w:rPr>
      </w:pPr>
    </w:p>
    <w:p w14:paraId="559B0C4E" w14:textId="4540AFDC" w:rsidR="00BC6A1A" w:rsidRPr="006932C5" w:rsidRDefault="00BC6A1A" w:rsidP="00294EC8">
      <w:pPr>
        <w:spacing w:line="360" w:lineRule="auto"/>
        <w:jc w:val="both"/>
        <w:rPr>
          <w:b/>
          <w:sz w:val="26"/>
          <w:szCs w:val="26"/>
          <w:lang w:val="ro-RO"/>
        </w:rPr>
      </w:pPr>
    </w:p>
    <w:p w14:paraId="7331EA02" w14:textId="62295D35" w:rsidR="008B6DBA" w:rsidRPr="006932C5" w:rsidRDefault="0099092A" w:rsidP="001B7843">
      <w:pPr>
        <w:tabs>
          <w:tab w:val="left" w:pos="8610"/>
        </w:tabs>
        <w:spacing w:line="360" w:lineRule="auto"/>
        <w:jc w:val="both"/>
        <w:rPr>
          <w:b/>
          <w:sz w:val="26"/>
          <w:szCs w:val="26"/>
          <w:lang w:val="ro-RO"/>
        </w:rPr>
      </w:pPr>
      <w:r w:rsidRPr="006932C5">
        <w:rPr>
          <w:b/>
          <w:sz w:val="26"/>
          <w:szCs w:val="26"/>
          <w:lang w:val="ro-RO"/>
        </w:rPr>
        <w:tab/>
      </w:r>
    </w:p>
    <w:p w14:paraId="5CEB3EBE" w14:textId="77777777" w:rsidR="008B6DBA" w:rsidRPr="006932C5" w:rsidRDefault="008B6DBA" w:rsidP="008B6DBA">
      <w:pPr>
        <w:jc w:val="center"/>
        <w:rPr>
          <w:lang w:val="ro-RO"/>
        </w:rPr>
      </w:pPr>
      <w:r w:rsidRPr="006932C5">
        <w:rPr>
          <w:b/>
          <w:i/>
          <w:iCs/>
          <w:lang w:val="ro-RO"/>
        </w:rPr>
        <w:t xml:space="preserve">În atenţia candidaţilor înscrişi la concursul organizat de către Inspectoratul General în data de 14.11.2023, în vederea </w:t>
      </w:r>
      <w:bookmarkStart w:id="2" w:name="_Hlk112938247"/>
      <w:r w:rsidRPr="006932C5">
        <w:rPr>
          <w:b/>
          <w:i/>
          <w:iCs/>
          <w:lang w:val="ro-RO"/>
        </w:rPr>
        <w:t xml:space="preserve">ocupării funcţiei vacante de conducere de </w:t>
      </w:r>
      <w:bookmarkEnd w:id="2"/>
      <w:r w:rsidRPr="006932C5">
        <w:rPr>
          <w:b/>
          <w:i/>
          <w:iCs/>
          <w:lang w:val="ro-RO"/>
        </w:rPr>
        <w:t>șef serviciu al Serviciului pentru Imigrări al Județului Cluj, prevăzut la poziţia nr. 1 din Statul de Organizare al Serviciului pentru Imigrări al Județului Cluj</w:t>
      </w:r>
    </w:p>
    <w:p w14:paraId="47D2EE24" w14:textId="77777777" w:rsidR="008B6DBA" w:rsidRPr="006932C5" w:rsidRDefault="008B6DBA" w:rsidP="008B6DBA">
      <w:pPr>
        <w:rPr>
          <w:color w:val="FF0000"/>
          <w:lang w:val="ro-RO"/>
        </w:rPr>
      </w:pPr>
    </w:p>
    <w:p w14:paraId="0206C33C" w14:textId="77777777" w:rsidR="008B6DBA" w:rsidRPr="006932C5" w:rsidRDefault="008B6DBA" w:rsidP="008B6DBA">
      <w:pPr>
        <w:jc w:val="both"/>
        <w:rPr>
          <w:bCs/>
          <w:lang w:val="ro-RO"/>
        </w:rPr>
      </w:pPr>
      <w:r w:rsidRPr="006932C5">
        <w:rPr>
          <w:bCs/>
          <w:i/>
          <w:color w:val="FF0000"/>
          <w:lang w:val="ro-RO"/>
        </w:rPr>
        <w:tab/>
      </w:r>
      <w:r w:rsidRPr="006932C5">
        <w:rPr>
          <w:bCs/>
          <w:lang w:val="ro-RO"/>
        </w:rPr>
        <w:t xml:space="preserve">În urma analizei dosarelor candidaţilor înscrişi la </w:t>
      </w:r>
      <w:r w:rsidRPr="006932C5">
        <w:rPr>
          <w:lang w:val="ro-RO"/>
        </w:rPr>
        <w:t xml:space="preserve">concursul organizat în vederea ocupării postului de conducere vacant de șef serviciu al Serviciului pentru Imigrări al Județului Cluj, prevăzut la poziţia nr. 1 din Statul de Organizare al Serviciului pentru Imigrări al Județului Cluj, cu recrutare din sursă internă, </w:t>
      </w:r>
      <w:r w:rsidRPr="006932C5">
        <w:rPr>
          <w:bCs/>
          <w:lang w:val="ro-RO"/>
        </w:rPr>
        <w:t xml:space="preserve">comisia de concurs a constatat </w:t>
      </w:r>
      <w:r w:rsidRPr="006932C5">
        <w:rPr>
          <w:b/>
          <w:lang w:val="ro-RO"/>
        </w:rPr>
        <w:t>încetarea procedurii</w:t>
      </w:r>
      <w:r w:rsidRPr="006932C5">
        <w:rPr>
          <w:bCs/>
          <w:lang w:val="ro-RO"/>
        </w:rPr>
        <w:t xml:space="preserve"> de concurs pentru următorii candidați, astfel:</w:t>
      </w:r>
    </w:p>
    <w:p w14:paraId="147BB066" w14:textId="77777777" w:rsidR="00154558" w:rsidRPr="006932C5" w:rsidRDefault="00154558" w:rsidP="007C2662">
      <w:pPr>
        <w:jc w:val="both"/>
        <w:rPr>
          <w:bCs/>
          <w:color w:val="FF0000"/>
          <w:lang w:val="ro-RO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1564"/>
        <w:gridCol w:w="7110"/>
      </w:tblGrid>
      <w:tr w:rsidR="00FA794F" w:rsidRPr="006932C5" w14:paraId="6FB9183B" w14:textId="77777777" w:rsidTr="00051615">
        <w:trPr>
          <w:trHeight w:val="440"/>
          <w:jc w:val="center"/>
        </w:trPr>
        <w:tc>
          <w:tcPr>
            <w:tcW w:w="681" w:type="dxa"/>
            <w:shd w:val="clear" w:color="auto" w:fill="A6A6A6"/>
            <w:noWrap/>
            <w:vAlign w:val="center"/>
          </w:tcPr>
          <w:p w14:paraId="69C84FBC" w14:textId="77777777" w:rsidR="00FA794F" w:rsidRPr="006932C5" w:rsidRDefault="00FA794F" w:rsidP="003A03C7">
            <w:pPr>
              <w:ind w:left="110"/>
              <w:jc w:val="center"/>
              <w:rPr>
                <w:bCs/>
                <w:lang w:val="ro-RO"/>
              </w:rPr>
            </w:pPr>
            <w:r w:rsidRPr="006932C5">
              <w:rPr>
                <w:bCs/>
                <w:lang w:val="ro-RO"/>
              </w:rPr>
              <w:t>Nr. crt.</w:t>
            </w:r>
          </w:p>
        </w:tc>
        <w:tc>
          <w:tcPr>
            <w:tcW w:w="1564" w:type="dxa"/>
            <w:shd w:val="clear" w:color="auto" w:fill="A6A6A6"/>
          </w:tcPr>
          <w:p w14:paraId="74814256" w14:textId="3A3E716B" w:rsidR="00FA794F" w:rsidRPr="006932C5" w:rsidRDefault="00FA794F" w:rsidP="003A03C7">
            <w:pPr>
              <w:jc w:val="center"/>
              <w:rPr>
                <w:bCs/>
                <w:lang w:val="ro-RO"/>
              </w:rPr>
            </w:pPr>
            <w:r w:rsidRPr="006932C5">
              <w:rPr>
                <w:bCs/>
                <w:lang w:val="ro-RO"/>
              </w:rPr>
              <w:t>Cod unic de identificare al candidatului</w:t>
            </w:r>
          </w:p>
        </w:tc>
        <w:tc>
          <w:tcPr>
            <w:tcW w:w="7110" w:type="dxa"/>
            <w:shd w:val="clear" w:color="auto" w:fill="A6A6A6"/>
            <w:noWrap/>
            <w:vAlign w:val="center"/>
          </w:tcPr>
          <w:p w14:paraId="1DDAD8BA" w14:textId="77777777" w:rsidR="00FA794F" w:rsidRPr="006932C5" w:rsidRDefault="00FA794F" w:rsidP="003A03C7">
            <w:pPr>
              <w:jc w:val="center"/>
              <w:rPr>
                <w:bCs/>
                <w:lang w:val="ro-RO"/>
              </w:rPr>
            </w:pPr>
            <w:r w:rsidRPr="006932C5">
              <w:rPr>
                <w:bCs/>
                <w:lang w:val="ro-RO"/>
              </w:rPr>
              <w:t>Motivul respingerii</w:t>
            </w:r>
          </w:p>
        </w:tc>
      </w:tr>
      <w:tr w:rsidR="00BC1C60" w:rsidRPr="006932C5" w14:paraId="3D228C72" w14:textId="77777777" w:rsidTr="00051615">
        <w:trPr>
          <w:trHeight w:val="610"/>
          <w:jc w:val="center"/>
        </w:trPr>
        <w:tc>
          <w:tcPr>
            <w:tcW w:w="681" w:type="dxa"/>
            <w:noWrap/>
            <w:vAlign w:val="center"/>
          </w:tcPr>
          <w:p w14:paraId="2AB10F37" w14:textId="77777777" w:rsidR="00BC1C60" w:rsidRPr="006932C5" w:rsidRDefault="00BC1C60" w:rsidP="00613E85">
            <w:pPr>
              <w:numPr>
                <w:ilvl w:val="0"/>
                <w:numId w:val="2"/>
              </w:numPr>
              <w:jc w:val="center"/>
              <w:rPr>
                <w:bCs/>
                <w:lang w:val="ro-RO"/>
              </w:rPr>
            </w:pPr>
          </w:p>
        </w:tc>
        <w:tc>
          <w:tcPr>
            <w:tcW w:w="1564" w:type="dxa"/>
            <w:vAlign w:val="center"/>
          </w:tcPr>
          <w:p w14:paraId="65A18BB7" w14:textId="4DA1C930" w:rsidR="00BC1C60" w:rsidRPr="006932C5" w:rsidRDefault="008B6DBA" w:rsidP="00DA4B99">
            <w:pPr>
              <w:jc w:val="center"/>
              <w:rPr>
                <w:b/>
                <w:bCs/>
                <w:lang w:val="ro-RO"/>
              </w:rPr>
            </w:pPr>
            <w:r w:rsidRPr="006932C5">
              <w:rPr>
                <w:b/>
                <w:bCs/>
                <w:lang w:val="ro-RO"/>
              </w:rPr>
              <w:t>1 001 348</w:t>
            </w:r>
          </w:p>
        </w:tc>
        <w:tc>
          <w:tcPr>
            <w:tcW w:w="7110" w:type="dxa"/>
            <w:noWrap/>
            <w:vAlign w:val="center"/>
          </w:tcPr>
          <w:p w14:paraId="4611A690" w14:textId="27F867D1" w:rsidR="00AD25D0" w:rsidRPr="006932C5" w:rsidRDefault="00BC1C60" w:rsidP="00AD25D0">
            <w:pPr>
              <w:jc w:val="center"/>
              <w:rPr>
                <w:b/>
                <w:lang w:val="ro-RO"/>
              </w:rPr>
            </w:pPr>
            <w:r w:rsidRPr="006932C5">
              <w:rPr>
                <w:b/>
                <w:lang w:val="ro-RO"/>
              </w:rPr>
              <w:t>RESPINS</w:t>
            </w:r>
          </w:p>
          <w:p w14:paraId="686D1C99" w14:textId="5B3F4FB3" w:rsidR="00BC1C60" w:rsidRPr="00051615" w:rsidRDefault="00051615" w:rsidP="00051615">
            <w:pPr>
              <w:pStyle w:val="ListParagraph"/>
              <w:numPr>
                <w:ilvl w:val="0"/>
                <w:numId w:val="4"/>
              </w:numPr>
              <w:ind w:left="-14" w:firstLine="374"/>
              <w:rPr>
                <w:b/>
                <w:lang w:val="ro-RO"/>
              </w:rPr>
            </w:pPr>
            <w:proofErr w:type="spellStart"/>
            <w:r w:rsidRPr="00051615">
              <w:rPr>
                <w:color w:val="000000" w:themeColor="text1"/>
              </w:rPr>
              <w:t>Candidatul</w:t>
            </w:r>
            <w:proofErr w:type="spellEnd"/>
            <w:r w:rsidRPr="00051615">
              <w:rPr>
                <w:color w:val="000000" w:themeColor="text1"/>
              </w:rPr>
              <w:t xml:space="preserve"> nu a </w:t>
            </w:r>
            <w:proofErr w:type="spellStart"/>
            <w:r>
              <w:rPr>
                <w:color w:val="000000" w:themeColor="text1"/>
              </w:rPr>
              <w:t>transmis</w:t>
            </w:r>
            <w:proofErr w:type="spellEnd"/>
            <w:r w:rsidRPr="00051615">
              <w:rPr>
                <w:color w:val="000000" w:themeColor="text1"/>
              </w:rPr>
              <w:t xml:space="preserve"> </w:t>
            </w:r>
            <w:proofErr w:type="spellStart"/>
            <w:r w:rsidRPr="00051615">
              <w:rPr>
                <w:color w:val="000000" w:themeColor="text1"/>
              </w:rPr>
              <w:t>dosarul</w:t>
            </w:r>
            <w:proofErr w:type="spellEnd"/>
            <w:r w:rsidRPr="00051615">
              <w:rPr>
                <w:color w:val="000000" w:themeColor="text1"/>
              </w:rPr>
              <w:t xml:space="preserve"> de </w:t>
            </w:r>
            <w:proofErr w:type="spellStart"/>
            <w:r w:rsidRPr="00051615">
              <w:rPr>
                <w:color w:val="000000" w:themeColor="text1"/>
              </w:rPr>
              <w:t>recrutare</w:t>
            </w:r>
            <w:proofErr w:type="spellEnd"/>
            <w:r w:rsidRPr="00051615">
              <w:rPr>
                <w:color w:val="000000" w:themeColor="text1"/>
              </w:rPr>
              <w:t xml:space="preserve"> </w:t>
            </w:r>
            <w:proofErr w:type="spellStart"/>
            <w:r w:rsidRPr="00051615">
              <w:rPr>
                <w:color w:val="000000" w:themeColor="text1"/>
              </w:rPr>
              <w:t>prevăzut</w:t>
            </w:r>
            <w:proofErr w:type="spellEnd"/>
            <w:r w:rsidRPr="00051615">
              <w:rPr>
                <w:color w:val="000000" w:themeColor="text1"/>
              </w:rPr>
              <w:t xml:space="preserve"> la </w:t>
            </w:r>
            <w:r>
              <w:rPr>
                <w:color w:val="000000" w:themeColor="text1"/>
              </w:rPr>
              <w:t>C</w:t>
            </w:r>
            <w:r w:rsidRPr="00051615">
              <w:rPr>
                <w:color w:val="000000" w:themeColor="text1"/>
              </w:rPr>
              <w:t xml:space="preserve">ap. IV din </w:t>
            </w:r>
            <w:proofErr w:type="spellStart"/>
            <w:r w:rsidRPr="00051615">
              <w:rPr>
                <w:color w:val="000000" w:themeColor="text1"/>
              </w:rPr>
              <w:t>Anun</w:t>
            </w:r>
            <w:r>
              <w:rPr>
                <w:color w:val="000000" w:themeColor="text1"/>
              </w:rPr>
              <w:t>ț</w:t>
            </w:r>
            <w:r w:rsidRPr="00051615">
              <w:rPr>
                <w:color w:val="000000" w:themeColor="text1"/>
              </w:rPr>
              <w:t>ul</w:t>
            </w:r>
            <w:proofErr w:type="spellEnd"/>
            <w:r w:rsidRPr="00051615">
              <w:rPr>
                <w:color w:val="000000" w:themeColor="text1"/>
              </w:rPr>
              <w:t xml:space="preserve"> de concurs nr. 1001346/09.10.2023</w:t>
            </w:r>
            <w:r>
              <w:rPr>
                <w:color w:val="000000" w:themeColor="text1"/>
              </w:rPr>
              <w:t>;</w:t>
            </w:r>
          </w:p>
          <w:p w14:paraId="0179EA6A" w14:textId="6E35F43C" w:rsidR="00051615" w:rsidRPr="00051615" w:rsidRDefault="00051615" w:rsidP="00051615">
            <w:pPr>
              <w:pStyle w:val="ListParagraph"/>
              <w:numPr>
                <w:ilvl w:val="0"/>
                <w:numId w:val="4"/>
              </w:numPr>
              <w:ind w:left="-14" w:firstLine="374"/>
              <w:rPr>
                <w:bCs/>
                <w:lang w:val="ro-RO"/>
              </w:rPr>
            </w:pPr>
            <w:r w:rsidRPr="00051615">
              <w:rPr>
                <w:bCs/>
                <w:color w:val="000000" w:themeColor="text1"/>
                <w:lang w:val="ro-RO"/>
              </w:rPr>
              <w:t xml:space="preserve">Candidatul nu s-a prezentat la evaluarea psihologică </w:t>
            </w:r>
            <w:r>
              <w:rPr>
                <w:bCs/>
                <w:color w:val="000000" w:themeColor="text1"/>
                <w:lang w:val="ro-RO"/>
              </w:rPr>
              <w:t>p</w:t>
            </w:r>
            <w:r w:rsidRPr="00051615">
              <w:rPr>
                <w:bCs/>
                <w:color w:val="000000" w:themeColor="text1"/>
                <w:lang w:val="ro-RO"/>
              </w:rPr>
              <w:t>rogramată în data de 19.10.2023, conform Precizărilor nr. 1001353/17.10.2023.</w:t>
            </w:r>
          </w:p>
        </w:tc>
      </w:tr>
    </w:tbl>
    <w:p w14:paraId="30C0B9D5" w14:textId="77777777" w:rsidR="00154558" w:rsidRPr="006932C5" w:rsidRDefault="00154558" w:rsidP="00A85180">
      <w:pPr>
        <w:rPr>
          <w:b/>
          <w:color w:val="FF0000"/>
          <w:lang w:val="ro-RO"/>
        </w:rPr>
      </w:pPr>
    </w:p>
    <w:p w14:paraId="06711925" w14:textId="77777777" w:rsidR="001B7843" w:rsidRPr="006932C5" w:rsidRDefault="001B7843" w:rsidP="00051615">
      <w:pPr>
        <w:jc w:val="center"/>
        <w:rPr>
          <w:b/>
        </w:rPr>
      </w:pPr>
      <w:r w:rsidRPr="006932C5">
        <w:rPr>
          <w:b/>
        </w:rPr>
        <w:t>PREŞEDINTELE COMISIEI DE CONCURS</w:t>
      </w:r>
    </w:p>
    <w:p w14:paraId="67E91859" w14:textId="77777777" w:rsidR="001B7843" w:rsidRPr="006932C5" w:rsidRDefault="001B7843" w:rsidP="00051615">
      <w:pPr>
        <w:jc w:val="center"/>
        <w:rPr>
          <w:b/>
        </w:rPr>
      </w:pPr>
      <w:r w:rsidRPr="006932C5">
        <w:rPr>
          <w:b/>
        </w:rPr>
        <w:t>___________________</w:t>
      </w:r>
    </w:p>
    <w:p w14:paraId="74580850" w14:textId="2587EB9E" w:rsidR="001B7843" w:rsidRPr="006932C5" w:rsidRDefault="001B7843" w:rsidP="00051615">
      <w:pPr>
        <w:jc w:val="center"/>
        <w:rPr>
          <w:b/>
          <w:color w:val="FF0000"/>
        </w:rPr>
      </w:pPr>
    </w:p>
    <w:p w14:paraId="6A66DBF8" w14:textId="77777777" w:rsidR="00651D60" w:rsidRPr="006932C5" w:rsidRDefault="00651D60" w:rsidP="00051615">
      <w:pPr>
        <w:jc w:val="center"/>
        <w:rPr>
          <w:b/>
          <w:color w:val="FF0000"/>
        </w:rPr>
      </w:pPr>
    </w:p>
    <w:p w14:paraId="7615C696" w14:textId="0098D721" w:rsidR="001B7843" w:rsidRPr="006932C5" w:rsidRDefault="001B7843" w:rsidP="00051615">
      <w:pPr>
        <w:jc w:val="center"/>
        <w:rPr>
          <w:b/>
        </w:rPr>
      </w:pPr>
      <w:r w:rsidRPr="006932C5">
        <w:rPr>
          <w:b/>
        </w:rPr>
        <w:t>MEMBRII COMISIEI DE CONCURS</w:t>
      </w:r>
    </w:p>
    <w:p w14:paraId="3C706B64" w14:textId="77777777" w:rsidR="001B7843" w:rsidRPr="006932C5" w:rsidRDefault="001B7843" w:rsidP="00051615">
      <w:pPr>
        <w:jc w:val="center"/>
        <w:rPr>
          <w:b/>
        </w:rPr>
      </w:pPr>
    </w:p>
    <w:p w14:paraId="4363FF81" w14:textId="4A2BF63C" w:rsidR="001B7843" w:rsidRPr="006932C5" w:rsidRDefault="00051615" w:rsidP="00051615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1B7843" w:rsidRPr="006932C5">
        <w:rPr>
          <w:b/>
        </w:rPr>
        <w:t>____________________</w:t>
      </w:r>
    </w:p>
    <w:p w14:paraId="6E4DD9CB" w14:textId="77777777" w:rsidR="001B7843" w:rsidRPr="006932C5" w:rsidRDefault="001B7843" w:rsidP="00051615">
      <w:pPr>
        <w:ind w:left="2880" w:firstLine="720"/>
        <w:jc w:val="center"/>
        <w:rPr>
          <w:b/>
        </w:rPr>
      </w:pPr>
    </w:p>
    <w:p w14:paraId="16239E49" w14:textId="77777777" w:rsidR="001B7843" w:rsidRPr="006932C5" w:rsidRDefault="001B7843" w:rsidP="00051615">
      <w:pPr>
        <w:jc w:val="center"/>
        <w:rPr>
          <w:b/>
        </w:rPr>
      </w:pPr>
    </w:p>
    <w:p w14:paraId="41B8D092" w14:textId="12BF3AAF" w:rsidR="001B7843" w:rsidRPr="006932C5" w:rsidRDefault="00051615" w:rsidP="00051615">
      <w:pPr>
        <w:ind w:left="2160" w:firstLine="720"/>
        <w:rPr>
          <w:b/>
        </w:rPr>
      </w:pPr>
      <w:r>
        <w:rPr>
          <w:b/>
        </w:rPr>
        <w:t xml:space="preserve">            </w:t>
      </w:r>
      <w:r w:rsidR="001B7843" w:rsidRPr="006932C5">
        <w:rPr>
          <w:b/>
        </w:rPr>
        <w:t>____________________</w:t>
      </w:r>
    </w:p>
    <w:p w14:paraId="6A26494D" w14:textId="77777777" w:rsidR="001B7843" w:rsidRPr="006932C5" w:rsidRDefault="001B7843" w:rsidP="00051615">
      <w:pPr>
        <w:jc w:val="center"/>
        <w:rPr>
          <w:b/>
          <w:color w:val="FF0000"/>
        </w:rPr>
      </w:pPr>
    </w:p>
    <w:p w14:paraId="519CE5BC" w14:textId="77777777" w:rsidR="001B7843" w:rsidRPr="006932C5" w:rsidRDefault="001B7843" w:rsidP="00051615">
      <w:pPr>
        <w:jc w:val="center"/>
        <w:rPr>
          <w:b/>
          <w:color w:val="FF0000"/>
        </w:rPr>
      </w:pPr>
    </w:p>
    <w:p w14:paraId="0B264CA5" w14:textId="01DF7816" w:rsidR="001B7843" w:rsidRPr="006932C5" w:rsidRDefault="001B7843" w:rsidP="00051615">
      <w:pPr>
        <w:jc w:val="center"/>
        <w:rPr>
          <w:b/>
        </w:rPr>
      </w:pPr>
      <w:proofErr w:type="spellStart"/>
      <w:r w:rsidRPr="006932C5">
        <w:rPr>
          <w:b/>
        </w:rPr>
        <w:t>Secretarul</w:t>
      </w:r>
      <w:proofErr w:type="spellEnd"/>
      <w:r w:rsidRPr="006932C5">
        <w:rPr>
          <w:b/>
        </w:rPr>
        <w:t xml:space="preserve"> </w:t>
      </w:r>
      <w:proofErr w:type="spellStart"/>
      <w:r w:rsidRPr="006932C5">
        <w:rPr>
          <w:b/>
        </w:rPr>
        <w:t>Comisiei</w:t>
      </w:r>
      <w:proofErr w:type="spellEnd"/>
      <w:r w:rsidRPr="006932C5">
        <w:rPr>
          <w:b/>
        </w:rPr>
        <w:t xml:space="preserve"> de concurs</w:t>
      </w:r>
    </w:p>
    <w:p w14:paraId="46E7DA2C" w14:textId="7A0050B4" w:rsidR="001B7843" w:rsidRPr="006932C5" w:rsidRDefault="001B7843" w:rsidP="00051615">
      <w:pPr>
        <w:jc w:val="center"/>
        <w:rPr>
          <w:b/>
          <w:bCs/>
        </w:rPr>
      </w:pPr>
      <w:r w:rsidRPr="006932C5">
        <w:rPr>
          <w:b/>
          <w:bCs/>
        </w:rPr>
        <w:t>_______________________</w:t>
      </w:r>
    </w:p>
    <w:p w14:paraId="28FC6410" w14:textId="4AA9757F" w:rsidR="00E40BD4" w:rsidRPr="006932C5" w:rsidRDefault="004D7372" w:rsidP="00051615">
      <w:pPr>
        <w:jc w:val="center"/>
        <w:rPr>
          <w:b/>
          <w:bCs/>
        </w:rPr>
      </w:pPr>
      <w:r w:rsidRPr="006932C5">
        <w:rPr>
          <w:b/>
        </w:rPr>
        <w:t xml:space="preserve">       </w:t>
      </w:r>
    </w:p>
    <w:sectPr w:rsidR="00E40BD4" w:rsidRPr="006932C5" w:rsidSect="00051615">
      <w:headerReference w:type="even" r:id="rId10"/>
      <w:headerReference w:type="default" r:id="rId11"/>
      <w:footerReference w:type="even" r:id="rId12"/>
      <w:footerReference w:type="default" r:id="rId13"/>
      <w:pgSz w:w="11907" w:h="16839" w:code="9"/>
      <w:pgMar w:top="270" w:right="851" w:bottom="851" w:left="1418" w:header="270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C814E" w14:textId="77777777" w:rsidR="00950B46" w:rsidRDefault="00950B46">
      <w:r>
        <w:separator/>
      </w:r>
    </w:p>
  </w:endnote>
  <w:endnote w:type="continuationSeparator" w:id="0">
    <w:p w14:paraId="1226ED76" w14:textId="77777777" w:rsidR="00950B46" w:rsidRDefault="0095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-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FFD2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60288" behindDoc="0" locked="0" layoutInCell="1" allowOverlap="1" wp14:anchorId="6111ACAE" wp14:editId="7E1A8BBD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38100" b="381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3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ED4E08" id="Group 2" o:spid="_x0000_s1026" style="position:absolute;margin-left:74.2pt;margin-top:5.95pt;width:351pt;height:0;z-index:251660288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" strokecolor="red" strokeweight="6pt"/>
            </v:group>
          </w:pict>
        </mc:Fallback>
      </mc:AlternateContent>
    </w:r>
  </w:p>
  <w:p w14:paraId="506EF19B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>Strada Lt.col. Marinescu Constantin nr. 15A, Sector 5, București</w:t>
    </w:r>
  </w:p>
  <w:p w14:paraId="4B37AABD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13B8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59264" behindDoc="0" locked="0" layoutInCell="1" allowOverlap="1" wp14:anchorId="5B6FCD84" wp14:editId="6B2C2488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38100" b="3810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8C8551" id="Group 7" o:spid="_x0000_s1026" style="position:absolute;margin-left:74.2pt;margin-top:5.95pt;width:351pt;height:0;z-index:251659264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" strokecolor="red" strokeweight="6pt"/>
            </v:group>
          </w:pict>
        </mc:Fallback>
      </mc:AlternateContent>
    </w:r>
  </w:p>
  <w:p w14:paraId="04A32B4D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>Strada Lt.col. Marinescu Constantin nr. 15A, Sector 5, București</w:t>
    </w:r>
  </w:p>
  <w:p w14:paraId="02C0D7F5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DE6A9" w14:textId="77777777" w:rsidR="00950B46" w:rsidRDefault="00950B46">
      <w:r>
        <w:separator/>
      </w:r>
    </w:p>
  </w:footnote>
  <w:footnote w:type="continuationSeparator" w:id="0">
    <w:p w14:paraId="06911475" w14:textId="77777777" w:rsidR="00950B46" w:rsidRDefault="00950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6B6BF" w14:textId="77777777" w:rsidR="00990BDC" w:rsidRPr="00086455" w:rsidRDefault="00990BDC" w:rsidP="00E60FA7">
    <w:pPr>
      <w:pStyle w:val="Header"/>
      <w:spacing w:line="276" w:lineRule="auto"/>
      <w:rPr>
        <w:rFonts w:ascii="Candara" w:hAnsi="Candara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B1D8B" w14:textId="77777777" w:rsidR="009F0D5C" w:rsidRDefault="009F0D5C" w:rsidP="009F0D5C">
    <w:pPr>
      <w:pStyle w:val="Header"/>
    </w:pPr>
  </w:p>
  <w:p w14:paraId="3A291A43" w14:textId="77777777" w:rsidR="009F0D5C" w:rsidRDefault="009F0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130A"/>
    <w:multiLevelType w:val="hybridMultilevel"/>
    <w:tmpl w:val="FFD0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1A3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5E90F44"/>
    <w:multiLevelType w:val="hybridMultilevel"/>
    <w:tmpl w:val="C5DE66F0"/>
    <w:lvl w:ilvl="0" w:tplc="C47C4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E0540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C8"/>
    <w:rsid w:val="000051B3"/>
    <w:rsid w:val="00041DAF"/>
    <w:rsid w:val="00051615"/>
    <w:rsid w:val="00071CFA"/>
    <w:rsid w:val="000B6A2C"/>
    <w:rsid w:val="000F7974"/>
    <w:rsid w:val="001168BA"/>
    <w:rsid w:val="00154558"/>
    <w:rsid w:val="001A19FD"/>
    <w:rsid w:val="001A6D58"/>
    <w:rsid w:val="001B7843"/>
    <w:rsid w:val="002037F9"/>
    <w:rsid w:val="002051D8"/>
    <w:rsid w:val="002776BE"/>
    <w:rsid w:val="00287E4C"/>
    <w:rsid w:val="00294EC8"/>
    <w:rsid w:val="003331C4"/>
    <w:rsid w:val="0034757B"/>
    <w:rsid w:val="00366F68"/>
    <w:rsid w:val="00376F89"/>
    <w:rsid w:val="003B7CF7"/>
    <w:rsid w:val="0040047E"/>
    <w:rsid w:val="00442015"/>
    <w:rsid w:val="004659E1"/>
    <w:rsid w:val="004B3AC8"/>
    <w:rsid w:val="004B7F35"/>
    <w:rsid w:val="004C0EE2"/>
    <w:rsid w:val="004C1884"/>
    <w:rsid w:val="004D7372"/>
    <w:rsid w:val="004F732B"/>
    <w:rsid w:val="0050159C"/>
    <w:rsid w:val="00515D21"/>
    <w:rsid w:val="00570AB6"/>
    <w:rsid w:val="005802ED"/>
    <w:rsid w:val="00613E85"/>
    <w:rsid w:val="0061799E"/>
    <w:rsid w:val="0063411B"/>
    <w:rsid w:val="0063485C"/>
    <w:rsid w:val="00644786"/>
    <w:rsid w:val="00651D60"/>
    <w:rsid w:val="006567CC"/>
    <w:rsid w:val="006932C5"/>
    <w:rsid w:val="00696092"/>
    <w:rsid w:val="006E5472"/>
    <w:rsid w:val="00712474"/>
    <w:rsid w:val="00740648"/>
    <w:rsid w:val="00761824"/>
    <w:rsid w:val="007768F7"/>
    <w:rsid w:val="00780F0D"/>
    <w:rsid w:val="007B31CE"/>
    <w:rsid w:val="007C2662"/>
    <w:rsid w:val="007F7CD6"/>
    <w:rsid w:val="0084407D"/>
    <w:rsid w:val="0085004E"/>
    <w:rsid w:val="00870D8D"/>
    <w:rsid w:val="0087208E"/>
    <w:rsid w:val="008830A0"/>
    <w:rsid w:val="008856BD"/>
    <w:rsid w:val="008B6DBA"/>
    <w:rsid w:val="008D5E91"/>
    <w:rsid w:val="008E1CC7"/>
    <w:rsid w:val="00945A31"/>
    <w:rsid w:val="00950B46"/>
    <w:rsid w:val="00971DA5"/>
    <w:rsid w:val="0099092A"/>
    <w:rsid w:val="00990BDC"/>
    <w:rsid w:val="009F0D5C"/>
    <w:rsid w:val="00A32E28"/>
    <w:rsid w:val="00A41D5F"/>
    <w:rsid w:val="00A57EE5"/>
    <w:rsid w:val="00A85180"/>
    <w:rsid w:val="00AC008E"/>
    <w:rsid w:val="00AD25D0"/>
    <w:rsid w:val="00B22DAA"/>
    <w:rsid w:val="00B74C10"/>
    <w:rsid w:val="00BC1C60"/>
    <w:rsid w:val="00BC6A1A"/>
    <w:rsid w:val="00BF004F"/>
    <w:rsid w:val="00C10BD1"/>
    <w:rsid w:val="00C737CA"/>
    <w:rsid w:val="00C97DED"/>
    <w:rsid w:val="00CA436B"/>
    <w:rsid w:val="00CA729D"/>
    <w:rsid w:val="00CD0B50"/>
    <w:rsid w:val="00CD3DDD"/>
    <w:rsid w:val="00D2704A"/>
    <w:rsid w:val="00DA4B99"/>
    <w:rsid w:val="00DB01C1"/>
    <w:rsid w:val="00DC391D"/>
    <w:rsid w:val="00DE323E"/>
    <w:rsid w:val="00E01D55"/>
    <w:rsid w:val="00E40BD4"/>
    <w:rsid w:val="00E60FA7"/>
    <w:rsid w:val="00E67B9D"/>
    <w:rsid w:val="00E81E9C"/>
    <w:rsid w:val="00E832AA"/>
    <w:rsid w:val="00EB1F1E"/>
    <w:rsid w:val="00EC6CA6"/>
    <w:rsid w:val="00EE3A05"/>
    <w:rsid w:val="00EF05EB"/>
    <w:rsid w:val="00F148B4"/>
    <w:rsid w:val="00F412C8"/>
    <w:rsid w:val="00F51E80"/>
    <w:rsid w:val="00FA7144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BC721"/>
  <w15:chartTrackingRefBased/>
  <w15:docId w15:val="{E9F1AD7F-60B6-4596-8EAC-C6EE1A1C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7CF7"/>
    <w:pPr>
      <w:keepNext/>
      <w:outlineLvl w:val="1"/>
    </w:pPr>
    <w:rPr>
      <w:rFonts w:ascii="Times-Roman-R" w:hAnsi="Times-Roman-R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B7CF7"/>
    <w:pPr>
      <w:keepNext/>
      <w:spacing w:before="240" w:after="60"/>
      <w:outlineLvl w:val="3"/>
    </w:pPr>
    <w:rPr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4E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E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4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E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CE"/>
    <w:rPr>
      <w:rFonts w:ascii="Segoe UI" w:eastAsia="Times New Roman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547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5472"/>
    <w:rPr>
      <w:rFonts w:ascii="Times New Roman" w:eastAsia="Times New Roman" w:hAnsi="Times New Roman" w:cs="Times New Roman"/>
      <w:i/>
      <w:iCs/>
      <w:color w:val="4472C4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E832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832A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E832AA"/>
    <w:rPr>
      <w:vertAlign w:val="superscript"/>
    </w:rPr>
  </w:style>
  <w:style w:type="paragraph" w:customStyle="1" w:styleId="spar">
    <w:name w:val="s_par"/>
    <w:basedOn w:val="Normal"/>
    <w:rsid w:val="00E832AA"/>
    <w:pPr>
      <w:ind w:left="225"/>
    </w:pPr>
  </w:style>
  <w:style w:type="character" w:customStyle="1" w:styleId="Heading2Char">
    <w:name w:val="Heading 2 Char"/>
    <w:basedOn w:val="DefaultParagraphFont"/>
    <w:link w:val="Heading2"/>
    <w:uiPriority w:val="99"/>
    <w:rsid w:val="003B7CF7"/>
    <w:rPr>
      <w:rFonts w:ascii="Times-Roman-R" w:eastAsia="Times New Roman" w:hAnsi="Times-Roman-R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B7CF7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table" w:styleId="TableGrid">
    <w:name w:val="Table Grid"/>
    <w:basedOn w:val="TableNormal"/>
    <w:rsid w:val="003B7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3B7CF7"/>
    <w:pPr>
      <w:jc w:val="both"/>
    </w:pPr>
    <w:rPr>
      <w:rFonts w:ascii="Tahoma" w:hAnsi="Tahoma" w:cs="Tahoma"/>
      <w:lang w:eastAsia="ro-RO"/>
    </w:rPr>
  </w:style>
  <w:style w:type="character" w:customStyle="1" w:styleId="BodyText3Char">
    <w:name w:val="Body Text 3 Char"/>
    <w:basedOn w:val="DefaultParagraphFont"/>
    <w:link w:val="BodyText3"/>
    <w:rsid w:val="003B7CF7"/>
    <w:rPr>
      <w:rFonts w:ascii="Tahoma" w:eastAsia="Times New Roman" w:hAnsi="Tahoma" w:cs="Tahoma"/>
      <w:sz w:val="24"/>
      <w:szCs w:val="24"/>
      <w:lang w:eastAsia="ro-RO"/>
    </w:rPr>
  </w:style>
  <w:style w:type="paragraph" w:customStyle="1" w:styleId="Caracter">
    <w:name w:val="Caracter"/>
    <w:basedOn w:val="Normal"/>
    <w:rsid w:val="003B7CF7"/>
    <w:rPr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3B7CF7"/>
    <w:pPr>
      <w:jc w:val="center"/>
    </w:pPr>
    <w:rPr>
      <w:rFonts w:ascii="Tahoma" w:hAnsi="Tahoma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7CF7"/>
    <w:rPr>
      <w:rFonts w:ascii="Tahoma" w:eastAsia="Times New Roman" w:hAnsi="Tahoma" w:cs="Times New Roman"/>
      <w:b/>
      <w:sz w:val="24"/>
      <w:szCs w:val="20"/>
    </w:rPr>
  </w:style>
  <w:style w:type="paragraph" w:styleId="ListParagraph">
    <w:name w:val="List Paragraph"/>
    <w:basedOn w:val="Normal"/>
    <w:uiPriority w:val="99"/>
    <w:qFormat/>
    <w:rsid w:val="003B7CF7"/>
    <w:pPr>
      <w:ind w:left="720"/>
      <w:contextualSpacing/>
    </w:pPr>
  </w:style>
  <w:style w:type="character" w:styleId="Hyperlink">
    <w:name w:val="Hyperlink"/>
    <w:rsid w:val="003B7CF7"/>
    <w:rPr>
      <w:color w:val="0000FF"/>
      <w:u w:val="single"/>
    </w:rPr>
  </w:style>
  <w:style w:type="paragraph" w:styleId="BodyText">
    <w:name w:val="Body Text"/>
    <w:basedOn w:val="Normal"/>
    <w:link w:val="BodyTextChar"/>
    <w:rsid w:val="003B7C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7CF7"/>
    <w:rPr>
      <w:rFonts w:ascii="Times New Roman" w:eastAsia="Times New Roman" w:hAnsi="Times New Roman" w:cs="Times New Roman"/>
      <w:sz w:val="24"/>
      <w:szCs w:val="24"/>
    </w:rPr>
  </w:style>
  <w:style w:type="character" w:customStyle="1" w:styleId="panchor2">
    <w:name w:val="panchor2"/>
    <w:uiPriority w:val="99"/>
    <w:rsid w:val="003B7CF7"/>
    <w:rPr>
      <w:rFonts w:ascii="Courier New" w:hAnsi="Courier New" w:cs="Courier New"/>
      <w:color w:val="0000FF"/>
      <w:sz w:val="22"/>
      <w:szCs w:val="22"/>
      <w:u w:val="single"/>
    </w:rPr>
  </w:style>
  <w:style w:type="character" w:customStyle="1" w:styleId="apple-converted-space">
    <w:name w:val="apple-converted-space"/>
    <w:basedOn w:val="DefaultParagraphFont"/>
    <w:rsid w:val="003B7CF7"/>
  </w:style>
  <w:style w:type="paragraph" w:customStyle="1" w:styleId="CVHeading1">
    <w:name w:val="CV Heading 1"/>
    <w:basedOn w:val="Normal"/>
    <w:next w:val="Normal"/>
    <w:rsid w:val="003B7CF7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character" w:styleId="UnresolvedMention">
    <w:name w:val="Unresolved Mention"/>
    <w:uiPriority w:val="99"/>
    <w:semiHidden/>
    <w:unhideWhenUsed/>
    <w:rsid w:val="003B7C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7CF7"/>
    <w:rPr>
      <w:color w:val="954F72" w:themeColor="followedHyperlink"/>
      <w:u w:val="single"/>
    </w:rPr>
  </w:style>
  <w:style w:type="paragraph" w:customStyle="1" w:styleId="Default">
    <w:name w:val="Default"/>
    <w:rsid w:val="00BC1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D7E6E-B927-4E68-8B74-DA571005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 Olivia Maria</dc:creator>
  <cp:keywords/>
  <dc:description/>
  <cp:lastModifiedBy>Voinea Denis Razvan</cp:lastModifiedBy>
  <cp:revision>2</cp:revision>
  <cp:lastPrinted>2023-11-02T10:05:00Z</cp:lastPrinted>
  <dcterms:created xsi:type="dcterms:W3CDTF">2023-11-02T13:38:00Z</dcterms:created>
  <dcterms:modified xsi:type="dcterms:W3CDTF">2023-11-02T13:38:00Z</dcterms:modified>
</cp:coreProperties>
</file>