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Look w:val="00A0" w:firstRow="1" w:lastRow="0" w:firstColumn="1" w:lastColumn="0" w:noHBand="0" w:noVBand="0"/>
      </w:tblPr>
      <w:tblGrid>
        <w:gridCol w:w="1008"/>
        <w:gridCol w:w="6840"/>
        <w:gridCol w:w="2340"/>
      </w:tblGrid>
      <w:tr w:rsidR="002C1CA4" w14:paraId="21504053" w14:textId="77777777" w:rsidTr="002C1CA4">
        <w:trPr>
          <w:trHeight w:val="1079"/>
        </w:trPr>
        <w:tc>
          <w:tcPr>
            <w:tcW w:w="1008" w:type="dxa"/>
            <w:hideMark/>
          </w:tcPr>
          <w:p w14:paraId="703A90C0" w14:textId="5A5A751C" w:rsidR="002C1CA4" w:rsidRDefault="002C1CA4">
            <w:pPr>
              <w:pStyle w:val="Header"/>
              <w:rPr>
                <w:rFonts w:ascii="Times New Roman" w:hAnsi="Times New Roman"/>
                <w:color w:val="000000"/>
                <w:lang w:val="ro-RO" w:eastAsia="en-US"/>
              </w:rPr>
            </w:pPr>
            <w:r>
              <w:rPr>
                <w:noProof/>
              </w:rPr>
              <w:drawing>
                <wp:anchor distT="0" distB="0" distL="114300" distR="114300" simplePos="0" relativeHeight="251658240" behindDoc="0" locked="0" layoutInCell="1" allowOverlap="0" wp14:anchorId="4D23C49D" wp14:editId="27574763">
                  <wp:simplePos x="0" y="0"/>
                  <wp:positionH relativeFrom="column">
                    <wp:posOffset>0</wp:posOffset>
                  </wp:positionH>
                  <wp:positionV relativeFrom="paragraph">
                    <wp:posOffset>114300</wp:posOffset>
                  </wp:positionV>
                  <wp:extent cx="457200"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6840" w:type="dxa"/>
            <w:hideMark/>
          </w:tcPr>
          <w:p w14:paraId="11D00E2A" w14:textId="77777777" w:rsidR="002C1CA4" w:rsidRDefault="002C1CA4">
            <w:pPr>
              <w:pStyle w:val="Header"/>
              <w:rPr>
                <w:rFonts w:ascii="Palatino Linotype" w:hAnsi="Palatino Linotype"/>
                <w:b/>
                <w:color w:val="000000"/>
                <w:sz w:val="22"/>
                <w:szCs w:val="22"/>
                <w:lang w:val="ro-RO" w:eastAsia="en-US"/>
              </w:rPr>
            </w:pPr>
            <w:r>
              <w:rPr>
                <w:rFonts w:ascii="Palatino Linotype" w:hAnsi="Palatino Linotype"/>
                <w:b/>
                <w:color w:val="000000"/>
                <w:sz w:val="22"/>
                <w:szCs w:val="22"/>
                <w:lang w:val="ro-RO" w:eastAsia="en-US"/>
              </w:rPr>
              <w:t>ROMÂNIA</w:t>
            </w:r>
          </w:p>
          <w:p w14:paraId="75BC10D6" w14:textId="77777777" w:rsidR="002C1CA4" w:rsidRDefault="002C1CA4">
            <w:pPr>
              <w:pStyle w:val="Header"/>
              <w:rPr>
                <w:rFonts w:ascii="Palatino Linotype" w:hAnsi="Palatino Linotype"/>
                <w:b/>
                <w:color w:val="000000"/>
                <w:sz w:val="22"/>
                <w:szCs w:val="22"/>
                <w:lang w:val="ro-RO" w:eastAsia="en-US"/>
              </w:rPr>
            </w:pPr>
            <w:r>
              <w:rPr>
                <w:rFonts w:ascii="Palatino Linotype" w:hAnsi="Palatino Linotype"/>
                <w:b/>
                <w:color w:val="000000"/>
                <w:sz w:val="22"/>
                <w:szCs w:val="22"/>
                <w:lang w:val="ro-RO" w:eastAsia="en-US"/>
              </w:rPr>
              <w:t>MINISTERUL AFACERILOR INTERNE</w:t>
            </w:r>
          </w:p>
          <w:p w14:paraId="4ADEC8B1" w14:textId="77777777" w:rsidR="002C1CA4" w:rsidRDefault="002C1CA4">
            <w:pPr>
              <w:pStyle w:val="Header"/>
              <w:jc w:val="both"/>
              <w:rPr>
                <w:rFonts w:ascii="Palatino Linotype" w:hAnsi="Palatino Linotype"/>
                <w:color w:val="000000"/>
                <w:sz w:val="22"/>
                <w:szCs w:val="22"/>
                <w:lang w:val="ro-RO" w:eastAsia="en-US"/>
              </w:rPr>
            </w:pPr>
            <w:r>
              <w:rPr>
                <w:rFonts w:ascii="Palatino Linotype" w:hAnsi="Palatino Linotype"/>
                <w:color w:val="000000"/>
                <w:sz w:val="22"/>
                <w:szCs w:val="22"/>
                <w:lang w:val="ro-RO" w:eastAsia="en-US"/>
              </w:rPr>
              <w:t>INSPECTORATUL GENERAL PENTRU IMIGRĂRI</w:t>
            </w:r>
          </w:p>
          <w:p w14:paraId="5FC61E51" w14:textId="77777777" w:rsidR="002C1CA4" w:rsidRDefault="002C1CA4">
            <w:pPr>
              <w:pStyle w:val="Header"/>
              <w:rPr>
                <w:rFonts w:ascii="Palatino Linotype" w:hAnsi="Palatino Linotype"/>
                <w:color w:val="000000"/>
                <w:sz w:val="24"/>
                <w:szCs w:val="24"/>
                <w:lang w:val="ro-RO" w:eastAsia="en-US"/>
              </w:rPr>
            </w:pPr>
            <w:r>
              <w:rPr>
                <w:rFonts w:ascii="Palatino Linotype" w:hAnsi="Palatino Linotype"/>
                <w:color w:val="000000"/>
                <w:sz w:val="22"/>
                <w:szCs w:val="22"/>
                <w:lang w:val="ro-RO" w:eastAsia="en-US"/>
              </w:rPr>
              <w:t>COMISIA DE CONCURS</w:t>
            </w:r>
          </w:p>
        </w:tc>
        <w:tc>
          <w:tcPr>
            <w:tcW w:w="2340" w:type="dxa"/>
            <w:hideMark/>
          </w:tcPr>
          <w:p w14:paraId="4E85F878" w14:textId="77777777" w:rsidR="002C1CA4" w:rsidRDefault="002C1CA4">
            <w:pPr>
              <w:rPr>
                <w:rFonts w:ascii="Palatino Linotype" w:hAnsi="Palatino Linotype"/>
                <w:color w:val="000000"/>
                <w:sz w:val="18"/>
                <w:szCs w:val="18"/>
                <w:lang w:val="ro-RO"/>
              </w:rPr>
            </w:pPr>
            <w:r>
              <w:rPr>
                <w:rFonts w:ascii="Palatino Linotype" w:hAnsi="Palatino Linotype"/>
                <w:color w:val="000000"/>
                <w:sz w:val="18"/>
                <w:szCs w:val="18"/>
                <w:lang w:val="ro-RO"/>
              </w:rPr>
              <w:t>Nesecret</w:t>
            </w:r>
          </w:p>
          <w:p w14:paraId="6DF41A25" w14:textId="77777777" w:rsidR="002C1CA4" w:rsidRDefault="002C1CA4">
            <w:pPr>
              <w:rPr>
                <w:rFonts w:ascii="Palatino Linotype" w:hAnsi="Palatino Linotype"/>
                <w:color w:val="000000"/>
                <w:sz w:val="18"/>
                <w:szCs w:val="18"/>
                <w:lang w:val="ro-RO"/>
              </w:rPr>
            </w:pPr>
            <w:r>
              <w:rPr>
                <w:rFonts w:ascii="Palatino Linotype" w:hAnsi="Palatino Linotype"/>
                <w:color w:val="000000"/>
                <w:sz w:val="18"/>
                <w:szCs w:val="18"/>
                <w:lang w:val="ro-RO"/>
              </w:rPr>
              <w:t>București</w:t>
            </w:r>
          </w:p>
          <w:p w14:paraId="0499F4C8" w14:textId="25B1E96F" w:rsidR="00F36A14" w:rsidRDefault="00F36A14">
            <w:pPr>
              <w:rPr>
                <w:rFonts w:ascii="Palatino Linotype" w:hAnsi="Palatino Linotype"/>
                <w:color w:val="000000"/>
                <w:sz w:val="18"/>
                <w:szCs w:val="18"/>
                <w:lang w:val="ro-RO"/>
              </w:rPr>
            </w:pPr>
            <w:r>
              <w:rPr>
                <w:rFonts w:ascii="Palatino Linotype" w:hAnsi="Palatino Linotype"/>
                <w:color w:val="000000"/>
                <w:sz w:val="18"/>
                <w:szCs w:val="18"/>
                <w:lang w:val="ro-RO"/>
              </w:rPr>
              <w:t xml:space="preserve">Nr. </w:t>
            </w:r>
            <w:r w:rsidR="001566EB">
              <w:rPr>
                <w:rFonts w:ascii="Palatino Linotype" w:hAnsi="Palatino Linotype"/>
                <w:color w:val="000000"/>
                <w:sz w:val="18"/>
                <w:szCs w:val="18"/>
                <w:lang w:val="ro-RO"/>
              </w:rPr>
              <w:t>25844/07.09.2022</w:t>
            </w:r>
          </w:p>
        </w:tc>
      </w:tr>
    </w:tbl>
    <w:p w14:paraId="1EC07550" w14:textId="77777777" w:rsidR="002C1CA4" w:rsidRDefault="002C1CA4" w:rsidP="002C1CA4">
      <w:pPr>
        <w:tabs>
          <w:tab w:val="left" w:pos="3015"/>
        </w:tabs>
        <w:spacing w:after="0" w:line="240" w:lineRule="auto"/>
        <w:rPr>
          <w:rFonts w:ascii="Palatino Linotype" w:hAnsi="Palatino Linotype"/>
          <w:b/>
          <w:color w:val="000000"/>
          <w:sz w:val="24"/>
          <w:szCs w:val="24"/>
          <w:lang w:val="ro-RO"/>
        </w:rPr>
      </w:pPr>
    </w:p>
    <w:p w14:paraId="58614AA3" w14:textId="77777777" w:rsidR="002C1CA4" w:rsidRDefault="002C1CA4" w:rsidP="002C1CA4">
      <w:pPr>
        <w:tabs>
          <w:tab w:val="left" w:pos="3015"/>
        </w:tabs>
        <w:spacing w:after="0" w:line="240" w:lineRule="auto"/>
        <w:rPr>
          <w:rFonts w:ascii="Palatino Linotype" w:hAnsi="Palatino Linotype"/>
          <w:b/>
          <w:color w:val="000000"/>
          <w:sz w:val="24"/>
          <w:szCs w:val="24"/>
          <w:lang w:val="ro-RO"/>
        </w:rPr>
      </w:pPr>
    </w:p>
    <w:p w14:paraId="29913734" w14:textId="5401D786" w:rsidR="009A7A3D" w:rsidRPr="009A7A3D" w:rsidRDefault="002C1CA4" w:rsidP="009A7A3D">
      <w:pPr>
        <w:spacing w:line="276" w:lineRule="auto"/>
        <w:ind w:firstLine="708"/>
        <w:jc w:val="both"/>
        <w:rPr>
          <w:rFonts w:ascii="Palatino Linotype" w:eastAsia="Times New Roman" w:hAnsi="Palatino Linotype"/>
          <w:noProof/>
          <w:color w:val="000000"/>
          <w:sz w:val="24"/>
          <w:szCs w:val="24"/>
          <w:lang w:val="en-US" w:eastAsia="ro-RO"/>
        </w:rPr>
      </w:pPr>
      <w:r>
        <w:rPr>
          <w:rFonts w:ascii="Palatino Linotype" w:hAnsi="Palatino Linotype"/>
          <w:b/>
          <w:sz w:val="24"/>
          <w:szCs w:val="24"/>
          <w:lang w:val="ro-RO"/>
        </w:rPr>
        <w:t>În atenţia candidaţilor care au obţinut note egale la concursul d</w:t>
      </w:r>
      <w:bookmarkStart w:id="0" w:name="_GoBack"/>
      <w:bookmarkEnd w:id="0"/>
      <w:r>
        <w:rPr>
          <w:rFonts w:ascii="Palatino Linotype" w:hAnsi="Palatino Linotype"/>
          <w:b/>
          <w:sz w:val="24"/>
          <w:szCs w:val="24"/>
          <w:lang w:val="ro-RO"/>
        </w:rPr>
        <w:t xml:space="preserve">in data de </w:t>
      </w:r>
      <w:r w:rsidR="00A94015">
        <w:rPr>
          <w:rFonts w:ascii="Palatino Linotype" w:hAnsi="Palatino Linotype"/>
          <w:b/>
          <w:sz w:val="24"/>
          <w:szCs w:val="24"/>
          <w:lang w:val="ro-RO"/>
        </w:rPr>
        <w:t>0</w:t>
      </w:r>
      <w:r w:rsidR="00E66E1C">
        <w:rPr>
          <w:rFonts w:ascii="Palatino Linotype" w:hAnsi="Palatino Linotype"/>
          <w:b/>
          <w:sz w:val="24"/>
          <w:szCs w:val="24"/>
          <w:lang w:val="ro-RO"/>
        </w:rPr>
        <w:t>3</w:t>
      </w:r>
      <w:r>
        <w:rPr>
          <w:rFonts w:ascii="Palatino Linotype" w:hAnsi="Palatino Linotype"/>
          <w:b/>
          <w:sz w:val="24"/>
          <w:szCs w:val="24"/>
          <w:lang w:val="ro-RO"/>
        </w:rPr>
        <w:t>.0</w:t>
      </w:r>
      <w:r w:rsidR="00E66E1C">
        <w:rPr>
          <w:rFonts w:ascii="Palatino Linotype" w:hAnsi="Palatino Linotype"/>
          <w:b/>
          <w:sz w:val="24"/>
          <w:szCs w:val="24"/>
          <w:lang w:val="ro-RO"/>
        </w:rPr>
        <w:t>2</w:t>
      </w:r>
      <w:r>
        <w:rPr>
          <w:rFonts w:ascii="Palatino Linotype" w:hAnsi="Palatino Linotype"/>
          <w:b/>
          <w:sz w:val="24"/>
          <w:szCs w:val="24"/>
          <w:lang w:val="ro-RO"/>
        </w:rPr>
        <w:t>.202</w:t>
      </w:r>
      <w:r w:rsidR="00A94015">
        <w:rPr>
          <w:rFonts w:ascii="Palatino Linotype" w:hAnsi="Palatino Linotype"/>
          <w:b/>
          <w:sz w:val="24"/>
          <w:szCs w:val="24"/>
          <w:lang w:val="ro-RO"/>
        </w:rPr>
        <w:t>2</w:t>
      </w:r>
      <w:r>
        <w:rPr>
          <w:rFonts w:ascii="Palatino Linotype" w:hAnsi="Palatino Linotype"/>
          <w:b/>
          <w:sz w:val="24"/>
          <w:szCs w:val="24"/>
          <w:lang w:val="ro-RO"/>
        </w:rPr>
        <w:t xml:space="preserve">, </w:t>
      </w:r>
      <w:r w:rsidR="00A94015">
        <w:rPr>
          <w:rFonts w:ascii="Palatino Linotype" w:hAnsi="Palatino Linotype"/>
          <w:b/>
          <w:sz w:val="24"/>
          <w:szCs w:val="24"/>
          <w:lang w:val="ro-RO"/>
        </w:rPr>
        <w:t>organ</w:t>
      </w:r>
      <w:r w:rsidR="00F0072B">
        <w:rPr>
          <w:rFonts w:ascii="Palatino Linotype" w:hAnsi="Palatino Linotype"/>
          <w:b/>
          <w:sz w:val="24"/>
          <w:szCs w:val="24"/>
          <w:lang w:val="ro-RO"/>
        </w:rPr>
        <w:t>i</w:t>
      </w:r>
      <w:r w:rsidR="00A94015">
        <w:rPr>
          <w:rFonts w:ascii="Palatino Linotype" w:hAnsi="Palatino Linotype"/>
          <w:b/>
          <w:sz w:val="24"/>
          <w:szCs w:val="24"/>
          <w:lang w:val="ro-RO"/>
        </w:rPr>
        <w:t xml:space="preserve">zat </w:t>
      </w:r>
      <w:r w:rsidR="00A94015" w:rsidRPr="00A94015">
        <w:rPr>
          <w:rFonts w:ascii="Palatino Linotype" w:hAnsi="Palatino Linotype"/>
          <w:b/>
          <w:sz w:val="24"/>
          <w:szCs w:val="24"/>
          <w:lang w:val="ro-RO"/>
        </w:rPr>
        <w:t xml:space="preserve">de către Inspectoratul General pentru Imigrări </w:t>
      </w:r>
      <w:r w:rsidR="009A7A3D" w:rsidRPr="009A7A3D">
        <w:rPr>
          <w:rFonts w:ascii="Palatino Linotype" w:eastAsia="Times New Roman" w:hAnsi="Palatino Linotype"/>
          <w:noProof/>
          <w:color w:val="000000"/>
          <w:sz w:val="24"/>
          <w:szCs w:val="24"/>
          <w:lang w:val="ro-RO" w:eastAsia="ro-RO"/>
        </w:rPr>
        <w:t xml:space="preserve">concurs în vederea ocupării a 4 posturi vacante de asistent medical principal, existente la nivelul </w:t>
      </w:r>
      <w:r w:rsidR="009A7A3D" w:rsidRPr="009A7A3D">
        <w:rPr>
          <w:rFonts w:ascii="Palatino Linotype" w:eastAsia="Times New Roman" w:hAnsi="Palatino Linotype"/>
          <w:noProof/>
          <w:sz w:val="24"/>
          <w:szCs w:val="24"/>
          <w:lang w:val="ro-RO" w:eastAsia="ro-RO"/>
        </w:rPr>
        <w:t xml:space="preserve">Centrului Regional de Proceduri și Cazare pentru Solicitanții de Azil Maramureș, la poziția nr. 22 din Statul de Organizare al Centrului Regional de Proceduri și Cazare pentru Solicitanții de Azil Maramureș, poziția nr. 68 din Statul de Organizare </w:t>
      </w:r>
      <w:bookmarkStart w:id="1" w:name="_Hlk91493105"/>
      <w:r w:rsidR="009A7A3D" w:rsidRPr="009A7A3D">
        <w:rPr>
          <w:rFonts w:ascii="Palatino Linotype" w:eastAsia="Times New Roman" w:hAnsi="Palatino Linotype"/>
          <w:noProof/>
          <w:sz w:val="24"/>
          <w:szCs w:val="24"/>
          <w:lang w:val="ro-RO" w:eastAsia="ro-RO"/>
        </w:rPr>
        <w:t xml:space="preserve">al Centrului de Cazare a Străinilor Luați în Custodie Publică </w:t>
      </w:r>
      <w:bookmarkEnd w:id="1"/>
      <w:r w:rsidR="009A7A3D" w:rsidRPr="009A7A3D">
        <w:rPr>
          <w:rFonts w:ascii="Palatino Linotype" w:eastAsia="Times New Roman" w:hAnsi="Palatino Linotype"/>
          <w:noProof/>
          <w:sz w:val="24"/>
          <w:szCs w:val="24"/>
          <w:lang w:val="ro-RO" w:eastAsia="ro-RO"/>
        </w:rPr>
        <w:t>Otopeni, poziția nr. 59 respectiv poziția nr. 60 din Statul de Organizare al Centrului de Cazare a Străinilor Luați în Custodie Publică Arad.</w:t>
      </w:r>
    </w:p>
    <w:p w14:paraId="1C61F73A" w14:textId="39282435" w:rsidR="002C1CA4" w:rsidRPr="009A7A3D" w:rsidRDefault="002C1CA4" w:rsidP="009A7A3D">
      <w:pPr>
        <w:spacing w:line="276" w:lineRule="auto"/>
        <w:ind w:firstLine="708"/>
        <w:jc w:val="both"/>
        <w:rPr>
          <w:rFonts w:ascii="Palatino Linotype" w:eastAsia="Times New Roman" w:hAnsi="Palatino Linotype"/>
          <w:noProof/>
          <w:color w:val="000000"/>
          <w:sz w:val="24"/>
          <w:szCs w:val="24"/>
          <w:lang w:val="en-US" w:eastAsia="ro-RO"/>
        </w:rPr>
      </w:pPr>
      <w:r>
        <w:rPr>
          <w:rFonts w:ascii="Palatino Linotype" w:hAnsi="Palatino Linotype"/>
          <w:b/>
          <w:szCs w:val="28"/>
          <w:lang w:val="ro-RO"/>
        </w:rPr>
        <w:tab/>
      </w:r>
      <w:r>
        <w:rPr>
          <w:rFonts w:ascii="Palatino Linotype" w:hAnsi="Palatino Linotype"/>
          <w:b/>
          <w:sz w:val="24"/>
          <w:szCs w:val="24"/>
          <w:lang w:val="ro-RO"/>
        </w:rPr>
        <w:t xml:space="preserve">Având în vedere faptul că la proba scrisă </w:t>
      </w:r>
      <w:r w:rsidR="0028522A" w:rsidRPr="0028522A">
        <w:rPr>
          <w:rFonts w:ascii="Palatino Linotype" w:hAnsi="Palatino Linotype"/>
          <w:b/>
          <w:sz w:val="24"/>
          <w:szCs w:val="24"/>
          <w:lang w:val="ro-RO"/>
        </w:rPr>
        <w:t>la concursul din data de 0</w:t>
      </w:r>
      <w:r w:rsidR="009A7A3D">
        <w:rPr>
          <w:rFonts w:ascii="Palatino Linotype" w:hAnsi="Palatino Linotype"/>
          <w:b/>
          <w:sz w:val="24"/>
          <w:szCs w:val="24"/>
          <w:lang w:val="ro-RO"/>
        </w:rPr>
        <w:t>3</w:t>
      </w:r>
      <w:r w:rsidR="0028522A" w:rsidRPr="0028522A">
        <w:rPr>
          <w:rFonts w:ascii="Palatino Linotype" w:hAnsi="Palatino Linotype"/>
          <w:b/>
          <w:sz w:val="24"/>
          <w:szCs w:val="24"/>
          <w:lang w:val="ro-RO"/>
        </w:rPr>
        <w:t>.0</w:t>
      </w:r>
      <w:r w:rsidR="009A7A3D">
        <w:rPr>
          <w:rFonts w:ascii="Palatino Linotype" w:hAnsi="Palatino Linotype"/>
          <w:b/>
          <w:sz w:val="24"/>
          <w:szCs w:val="24"/>
          <w:lang w:val="ro-RO"/>
        </w:rPr>
        <w:t>2</w:t>
      </w:r>
      <w:r w:rsidR="0028522A" w:rsidRPr="0028522A">
        <w:rPr>
          <w:rFonts w:ascii="Palatino Linotype" w:hAnsi="Palatino Linotype"/>
          <w:b/>
          <w:sz w:val="24"/>
          <w:szCs w:val="24"/>
          <w:lang w:val="ro-RO"/>
        </w:rPr>
        <w:t>.2022, organ</w:t>
      </w:r>
      <w:r w:rsidR="00F0072B">
        <w:rPr>
          <w:rFonts w:ascii="Palatino Linotype" w:hAnsi="Palatino Linotype"/>
          <w:b/>
          <w:sz w:val="24"/>
          <w:szCs w:val="24"/>
          <w:lang w:val="ro-RO"/>
        </w:rPr>
        <w:t>i</w:t>
      </w:r>
      <w:r w:rsidR="0028522A" w:rsidRPr="0028522A">
        <w:rPr>
          <w:rFonts w:ascii="Palatino Linotype" w:hAnsi="Palatino Linotype"/>
          <w:b/>
          <w:sz w:val="24"/>
          <w:szCs w:val="24"/>
          <w:lang w:val="ro-RO"/>
        </w:rPr>
        <w:t xml:space="preserve">zat de către Inspectoratul General pentru Imigrări </w:t>
      </w:r>
      <w:r w:rsidR="009A7A3D" w:rsidRPr="009A7A3D">
        <w:rPr>
          <w:rFonts w:ascii="Palatino Linotype" w:eastAsia="Times New Roman" w:hAnsi="Palatino Linotype"/>
          <w:noProof/>
          <w:color w:val="000000"/>
          <w:sz w:val="24"/>
          <w:szCs w:val="24"/>
          <w:lang w:val="ro-RO" w:eastAsia="ro-RO"/>
        </w:rPr>
        <w:t xml:space="preserve">concurs în vederea ocupării a 4 posturi vacante de asistent medical principal, existente la nivelul </w:t>
      </w:r>
      <w:r w:rsidR="009A7A3D" w:rsidRPr="009A7A3D">
        <w:rPr>
          <w:rFonts w:ascii="Palatino Linotype" w:eastAsia="Times New Roman" w:hAnsi="Palatino Linotype"/>
          <w:noProof/>
          <w:sz w:val="24"/>
          <w:szCs w:val="24"/>
          <w:lang w:val="ro-RO" w:eastAsia="ro-RO"/>
        </w:rPr>
        <w:t>Centrului Regional de Proceduri și Cazare pentru Solicitanții de Azil Maramureș, la poziția nr. 22 din Statul de Organizare al Centrului Regional de Proceduri și Cazare pentru Solicitanții de Azil Maramureș, poziția nr. 68 din Statul de Organizare al Centrului de Cazare a Străinilor Luați în Custodie Publică Otopeni, poziția nr. 59 respectiv poziția nr. 60 din Statul de Organizare al Centrului de Cazare a Străinilor Luați în Custodie Publică Arad</w:t>
      </w:r>
      <w:r w:rsidR="009A7A3D">
        <w:rPr>
          <w:rFonts w:ascii="Palatino Linotype" w:eastAsia="Times New Roman" w:hAnsi="Palatino Linotype"/>
          <w:noProof/>
          <w:sz w:val="24"/>
          <w:szCs w:val="24"/>
          <w:lang w:val="ro-RO" w:eastAsia="ro-RO"/>
        </w:rPr>
        <w:t xml:space="preserve">, </w:t>
      </w:r>
      <w:proofErr w:type="spellStart"/>
      <w:r w:rsidR="0028522A">
        <w:rPr>
          <w:rFonts w:ascii="Palatino Linotype" w:hAnsi="Palatino Linotype"/>
          <w:b/>
          <w:color w:val="000000"/>
          <w:sz w:val="24"/>
          <w:szCs w:val="24"/>
        </w:rPr>
        <w:t>doi</w:t>
      </w:r>
      <w:proofErr w:type="spellEnd"/>
      <w:r>
        <w:rPr>
          <w:rFonts w:ascii="Palatino Linotype" w:hAnsi="Palatino Linotype"/>
          <w:b/>
          <w:sz w:val="24"/>
          <w:szCs w:val="24"/>
          <w:lang w:val="ro-RO"/>
        </w:rPr>
        <w:t xml:space="preserve"> candidați au obținut note egale, departajarea acestora se va realiza pe baza rezultatelor obţinute în urma susţinerii unui interviu structurat pe subiecte profesionale</w:t>
      </w:r>
      <w:r>
        <w:rPr>
          <w:rFonts w:ascii="Palatino Linotype" w:hAnsi="Palatino Linotype"/>
          <w:b/>
          <w:lang w:val="ro-RO"/>
        </w:rPr>
        <w:t>.</w:t>
      </w:r>
    </w:p>
    <w:p w14:paraId="75561B0C" w14:textId="77777777" w:rsidR="002C1CA4" w:rsidRDefault="002C1CA4" w:rsidP="002C1CA4">
      <w:pPr>
        <w:tabs>
          <w:tab w:val="left" w:pos="720"/>
        </w:tabs>
        <w:spacing w:after="0" w:line="240" w:lineRule="auto"/>
        <w:jc w:val="both"/>
        <w:rPr>
          <w:rFonts w:ascii="Palatino Linotype" w:hAnsi="Palatino Linotype"/>
          <w:b/>
          <w:lang w:val="ro-RO"/>
        </w:rPr>
      </w:pPr>
    </w:p>
    <w:p w14:paraId="0358974B" w14:textId="74933981" w:rsidR="002C1CA4" w:rsidRDefault="002C1CA4" w:rsidP="002C1CA4">
      <w:pPr>
        <w:tabs>
          <w:tab w:val="left" w:pos="720"/>
        </w:tabs>
        <w:spacing w:after="0" w:line="240" w:lineRule="auto"/>
        <w:jc w:val="both"/>
        <w:rPr>
          <w:rFonts w:ascii="Palatino Linotype" w:hAnsi="Palatino Linotype"/>
          <w:sz w:val="24"/>
          <w:szCs w:val="24"/>
          <w:lang w:val="ro-RO"/>
        </w:rPr>
      </w:pPr>
      <w:r>
        <w:rPr>
          <w:rFonts w:ascii="Palatino Linotype" w:hAnsi="Palatino Linotype"/>
          <w:b/>
          <w:lang w:val="ro-RO"/>
        </w:rPr>
        <w:tab/>
      </w:r>
      <w:r>
        <w:rPr>
          <w:rFonts w:ascii="Palatino Linotype" w:hAnsi="Palatino Linotype"/>
          <w:sz w:val="24"/>
          <w:szCs w:val="24"/>
          <w:lang w:val="ro-RO"/>
        </w:rPr>
        <w:t xml:space="preserve">Interviul se va desfăşura la sediul Inspectoratului General pentru Imigrări din str. Lt. Col. Marinescu Constantin, nr. 15A, sector 5, Bucureşti, în data de </w:t>
      </w:r>
      <w:r w:rsidR="0028522A">
        <w:rPr>
          <w:rFonts w:ascii="Palatino Linotype" w:hAnsi="Palatino Linotype"/>
          <w:b/>
          <w:color w:val="000000"/>
          <w:sz w:val="24"/>
          <w:szCs w:val="24"/>
          <w:u w:val="single"/>
          <w:lang w:val="ro-RO"/>
        </w:rPr>
        <w:t>12</w:t>
      </w:r>
      <w:r>
        <w:rPr>
          <w:rFonts w:ascii="Palatino Linotype" w:hAnsi="Palatino Linotype"/>
          <w:b/>
          <w:color w:val="000000"/>
          <w:sz w:val="24"/>
          <w:szCs w:val="24"/>
          <w:u w:val="single"/>
          <w:lang w:val="ro-RO"/>
        </w:rPr>
        <w:t>.0</w:t>
      </w:r>
      <w:r w:rsidR="009A7A3D">
        <w:rPr>
          <w:rFonts w:ascii="Palatino Linotype" w:hAnsi="Palatino Linotype"/>
          <w:b/>
          <w:color w:val="000000"/>
          <w:sz w:val="24"/>
          <w:szCs w:val="24"/>
          <w:u w:val="single"/>
          <w:lang w:val="ro-RO"/>
        </w:rPr>
        <w:t>9</w:t>
      </w:r>
      <w:r>
        <w:rPr>
          <w:rFonts w:ascii="Palatino Linotype" w:hAnsi="Palatino Linotype"/>
          <w:b/>
          <w:color w:val="000000"/>
          <w:sz w:val="24"/>
          <w:szCs w:val="24"/>
          <w:u w:val="single"/>
          <w:lang w:val="ro-RO"/>
        </w:rPr>
        <w:t>.20</w:t>
      </w:r>
      <w:r w:rsidR="00C85AF6">
        <w:rPr>
          <w:rFonts w:ascii="Palatino Linotype" w:hAnsi="Palatino Linotype"/>
          <w:b/>
          <w:color w:val="000000"/>
          <w:sz w:val="24"/>
          <w:szCs w:val="24"/>
          <w:u w:val="single"/>
          <w:lang w:val="ro-RO"/>
        </w:rPr>
        <w:t>2</w:t>
      </w:r>
      <w:r w:rsidR="0028522A">
        <w:rPr>
          <w:rFonts w:ascii="Palatino Linotype" w:hAnsi="Palatino Linotype"/>
          <w:b/>
          <w:color w:val="000000"/>
          <w:sz w:val="24"/>
          <w:szCs w:val="24"/>
          <w:u w:val="single"/>
          <w:lang w:val="ro-RO"/>
        </w:rPr>
        <w:t>2</w:t>
      </w:r>
      <w:r>
        <w:rPr>
          <w:rFonts w:ascii="Palatino Linotype" w:hAnsi="Palatino Linotype"/>
          <w:b/>
          <w:sz w:val="24"/>
          <w:szCs w:val="24"/>
          <w:u w:val="single"/>
          <w:lang w:val="ro-RO"/>
        </w:rPr>
        <w:t xml:space="preserve">, ora </w:t>
      </w:r>
      <w:r w:rsidR="0028522A">
        <w:rPr>
          <w:rFonts w:ascii="Palatino Linotype" w:hAnsi="Palatino Linotype"/>
          <w:b/>
          <w:sz w:val="24"/>
          <w:szCs w:val="24"/>
          <w:u w:val="single"/>
          <w:lang w:val="ro-RO"/>
        </w:rPr>
        <w:t>1</w:t>
      </w:r>
      <w:r w:rsidR="009A7A3D">
        <w:rPr>
          <w:rFonts w:ascii="Palatino Linotype" w:hAnsi="Palatino Linotype"/>
          <w:b/>
          <w:sz w:val="24"/>
          <w:szCs w:val="24"/>
          <w:u w:val="single"/>
          <w:lang w:val="ro-RO"/>
        </w:rPr>
        <w:t>2</w:t>
      </w:r>
      <w:r w:rsidR="00FB5E91">
        <w:rPr>
          <w:rFonts w:ascii="Palatino Linotype" w:hAnsi="Palatino Linotype"/>
          <w:b/>
          <w:sz w:val="24"/>
          <w:szCs w:val="24"/>
          <w:u w:val="single"/>
          <w:lang w:val="ro-RO"/>
        </w:rPr>
        <w:t>:</w:t>
      </w:r>
      <w:r>
        <w:rPr>
          <w:rFonts w:ascii="Palatino Linotype" w:hAnsi="Palatino Linotype"/>
          <w:b/>
          <w:sz w:val="24"/>
          <w:szCs w:val="24"/>
          <w:u w:val="single"/>
          <w:lang w:val="ro-RO"/>
        </w:rPr>
        <w:t>00</w:t>
      </w:r>
      <w:r>
        <w:rPr>
          <w:rFonts w:ascii="Palatino Linotype" w:hAnsi="Palatino Linotype"/>
          <w:b/>
          <w:sz w:val="24"/>
          <w:szCs w:val="24"/>
          <w:lang w:val="ro-RO"/>
        </w:rPr>
        <w:t>.</w:t>
      </w:r>
      <w:r>
        <w:rPr>
          <w:rFonts w:ascii="Palatino Linotype" w:hAnsi="Palatino Linotype"/>
          <w:sz w:val="24"/>
          <w:szCs w:val="24"/>
          <w:lang w:val="ro-RO"/>
        </w:rPr>
        <w:t xml:space="preserve"> Candidaţii se vor prezenta la sediul Inspectoratului General pentru Imigrări la ora </w:t>
      </w:r>
      <w:r w:rsidR="0028522A">
        <w:rPr>
          <w:rFonts w:ascii="Palatino Linotype" w:hAnsi="Palatino Linotype"/>
          <w:b/>
          <w:sz w:val="24"/>
          <w:szCs w:val="24"/>
          <w:u w:val="single"/>
          <w:lang w:val="ro-RO"/>
        </w:rPr>
        <w:t>1</w:t>
      </w:r>
      <w:r w:rsidR="009A7A3D">
        <w:rPr>
          <w:rFonts w:ascii="Palatino Linotype" w:hAnsi="Palatino Linotype"/>
          <w:b/>
          <w:sz w:val="24"/>
          <w:szCs w:val="24"/>
          <w:u w:val="single"/>
          <w:lang w:val="ro-RO"/>
        </w:rPr>
        <w:t>1</w:t>
      </w:r>
      <w:r w:rsidR="009557AE">
        <w:rPr>
          <w:rFonts w:ascii="Palatino Linotype" w:hAnsi="Palatino Linotype"/>
          <w:b/>
          <w:sz w:val="24"/>
          <w:szCs w:val="24"/>
          <w:u w:val="single"/>
          <w:lang w:val="ro-RO"/>
        </w:rPr>
        <w:t>:</w:t>
      </w:r>
      <w:r>
        <w:rPr>
          <w:rFonts w:ascii="Palatino Linotype" w:hAnsi="Palatino Linotype"/>
          <w:b/>
          <w:sz w:val="24"/>
          <w:szCs w:val="24"/>
          <w:u w:val="single"/>
          <w:lang w:val="ro-RO"/>
        </w:rPr>
        <w:t>30.</w:t>
      </w:r>
    </w:p>
    <w:p w14:paraId="78B0DC81" w14:textId="37A01943" w:rsidR="002C1CA4" w:rsidRDefault="002C1CA4" w:rsidP="002C1CA4">
      <w:pPr>
        <w:jc w:val="both"/>
        <w:rPr>
          <w:rFonts w:ascii="Palatino Linotype" w:hAnsi="Palatino Linotype"/>
          <w:b/>
          <w:sz w:val="24"/>
          <w:szCs w:val="24"/>
          <w:lang w:val="ro-RO"/>
        </w:rPr>
      </w:pPr>
      <w:r>
        <w:rPr>
          <w:rFonts w:ascii="Palatino Linotype" w:hAnsi="Palatino Linotype"/>
          <w:b/>
          <w:sz w:val="24"/>
          <w:szCs w:val="24"/>
          <w:lang w:val="ro-RO"/>
        </w:rPr>
        <w:tab/>
        <w:t>Candida</w:t>
      </w:r>
      <w:r w:rsidR="00C85AF6">
        <w:rPr>
          <w:rFonts w:ascii="Palatino Linotype" w:hAnsi="Palatino Linotype"/>
          <w:b/>
          <w:sz w:val="24"/>
          <w:szCs w:val="24"/>
          <w:lang w:val="ro-RO"/>
        </w:rPr>
        <w:t>ții</w:t>
      </w:r>
      <w:r>
        <w:rPr>
          <w:rFonts w:ascii="Palatino Linotype" w:hAnsi="Palatino Linotype"/>
          <w:b/>
          <w:sz w:val="24"/>
          <w:szCs w:val="24"/>
          <w:lang w:val="ro-RO"/>
        </w:rPr>
        <w:t xml:space="preserve"> care v</w:t>
      </w:r>
      <w:r w:rsidR="00C85AF6">
        <w:rPr>
          <w:rFonts w:ascii="Palatino Linotype" w:hAnsi="Palatino Linotype"/>
          <w:b/>
          <w:sz w:val="24"/>
          <w:szCs w:val="24"/>
          <w:lang w:val="ro-RO"/>
        </w:rPr>
        <w:t>or</w:t>
      </w:r>
      <w:r>
        <w:rPr>
          <w:rFonts w:ascii="Palatino Linotype" w:hAnsi="Palatino Linotype"/>
          <w:b/>
          <w:sz w:val="24"/>
          <w:szCs w:val="24"/>
          <w:lang w:val="ro-RO"/>
        </w:rPr>
        <w:t xml:space="preserve"> obţine ce</w:t>
      </w:r>
      <w:r w:rsidR="0028522A">
        <w:rPr>
          <w:rFonts w:ascii="Palatino Linotype" w:hAnsi="Palatino Linotype"/>
          <w:b/>
          <w:sz w:val="24"/>
          <w:szCs w:val="24"/>
          <w:lang w:val="ro-RO"/>
        </w:rPr>
        <w:t>a</w:t>
      </w:r>
      <w:r>
        <w:rPr>
          <w:rFonts w:ascii="Palatino Linotype" w:hAnsi="Palatino Linotype"/>
          <w:b/>
          <w:sz w:val="24"/>
          <w:szCs w:val="24"/>
          <w:lang w:val="ro-RO"/>
        </w:rPr>
        <w:t xml:space="preserve"> mai mar</w:t>
      </w:r>
      <w:r w:rsidR="00FB5E91">
        <w:rPr>
          <w:rFonts w:ascii="Palatino Linotype" w:hAnsi="Palatino Linotype"/>
          <w:b/>
          <w:sz w:val="24"/>
          <w:szCs w:val="24"/>
          <w:lang w:val="ro-RO"/>
        </w:rPr>
        <w:t>e</w:t>
      </w:r>
      <w:r>
        <w:rPr>
          <w:rFonts w:ascii="Palatino Linotype" w:hAnsi="Palatino Linotype"/>
          <w:b/>
          <w:sz w:val="24"/>
          <w:szCs w:val="24"/>
          <w:lang w:val="ro-RO"/>
        </w:rPr>
        <w:t xml:space="preserve"> not</w:t>
      </w:r>
      <w:r w:rsidR="00FB5E91">
        <w:rPr>
          <w:rFonts w:ascii="Palatino Linotype" w:hAnsi="Palatino Linotype"/>
          <w:b/>
          <w:sz w:val="24"/>
          <w:szCs w:val="24"/>
          <w:lang w:val="ro-RO"/>
        </w:rPr>
        <w:t>ă</w:t>
      </w:r>
      <w:r>
        <w:rPr>
          <w:rFonts w:ascii="Palatino Linotype" w:hAnsi="Palatino Linotype"/>
          <w:b/>
          <w:sz w:val="24"/>
          <w:szCs w:val="24"/>
          <w:lang w:val="ro-RO"/>
        </w:rPr>
        <w:t xml:space="preserve"> la interviul structurat pe subiecte profesionale pentru post</w:t>
      </w:r>
      <w:r w:rsidR="00C85AF6">
        <w:rPr>
          <w:rFonts w:ascii="Palatino Linotype" w:hAnsi="Palatino Linotype"/>
          <w:b/>
          <w:sz w:val="24"/>
          <w:szCs w:val="24"/>
          <w:lang w:val="ro-RO"/>
        </w:rPr>
        <w:t>u</w:t>
      </w:r>
      <w:r w:rsidR="00FB5E91">
        <w:rPr>
          <w:rFonts w:ascii="Palatino Linotype" w:hAnsi="Palatino Linotype"/>
          <w:b/>
          <w:sz w:val="24"/>
          <w:szCs w:val="24"/>
          <w:lang w:val="ro-RO"/>
        </w:rPr>
        <w:t>l</w:t>
      </w:r>
      <w:r>
        <w:rPr>
          <w:rFonts w:ascii="Palatino Linotype" w:hAnsi="Palatino Linotype"/>
          <w:b/>
          <w:sz w:val="24"/>
          <w:szCs w:val="24"/>
          <w:lang w:val="ro-RO"/>
        </w:rPr>
        <w:t xml:space="preserve"> pentru care candidează</w:t>
      </w:r>
      <w:r>
        <w:rPr>
          <w:rFonts w:ascii="Palatino Linotype" w:hAnsi="Palatino Linotype"/>
          <w:sz w:val="24"/>
          <w:szCs w:val="24"/>
          <w:lang w:val="es-ES"/>
        </w:rPr>
        <w:t xml:space="preserve"> </w:t>
      </w:r>
      <w:r>
        <w:rPr>
          <w:rFonts w:ascii="Palatino Linotype" w:hAnsi="Palatino Linotype"/>
          <w:b/>
          <w:sz w:val="24"/>
          <w:szCs w:val="24"/>
          <w:lang w:val="ro-RO"/>
        </w:rPr>
        <w:t>v</w:t>
      </w:r>
      <w:r w:rsidR="00FB5E91">
        <w:rPr>
          <w:rFonts w:ascii="Palatino Linotype" w:hAnsi="Palatino Linotype"/>
          <w:b/>
          <w:sz w:val="24"/>
          <w:szCs w:val="24"/>
          <w:lang w:val="ro-RO"/>
        </w:rPr>
        <w:t>a</w:t>
      </w:r>
      <w:r>
        <w:rPr>
          <w:rFonts w:ascii="Palatino Linotype" w:hAnsi="Palatino Linotype"/>
          <w:b/>
          <w:sz w:val="24"/>
          <w:szCs w:val="24"/>
          <w:lang w:val="ro-RO"/>
        </w:rPr>
        <w:t xml:space="preserve"> fi declarat „ADMIS”.</w:t>
      </w:r>
    </w:p>
    <w:p w14:paraId="34082CE9" w14:textId="77777777" w:rsidR="002C1CA4" w:rsidRDefault="002C1CA4" w:rsidP="002C1CA4">
      <w:pPr>
        <w:jc w:val="both"/>
        <w:rPr>
          <w:rFonts w:ascii="Palatino Linotype" w:hAnsi="Palatino Linotype"/>
          <w:b/>
          <w:sz w:val="24"/>
          <w:szCs w:val="24"/>
          <w:lang w:val="ro-RO"/>
        </w:rPr>
      </w:pPr>
      <w:r>
        <w:rPr>
          <w:rFonts w:ascii="Courier New" w:hAnsi="Courier New" w:cs="Courier New"/>
          <w:color w:val="000000"/>
          <w:sz w:val="23"/>
          <w:szCs w:val="23"/>
          <w:shd w:val="clear" w:color="auto" w:fill="FFFFFF"/>
        </w:rPr>
        <w:t xml:space="preserve">     </w:t>
      </w:r>
      <w:proofErr w:type="spellStart"/>
      <w:r>
        <w:rPr>
          <w:rFonts w:ascii="Palatino Linotype" w:hAnsi="Palatino Linotype" w:cs="Courier New"/>
          <w:color w:val="000000"/>
          <w:sz w:val="24"/>
          <w:szCs w:val="24"/>
          <w:shd w:val="clear" w:color="auto" w:fill="FFFFFF"/>
        </w:rPr>
        <w:t>Interviul</w:t>
      </w:r>
      <w:proofErr w:type="spellEnd"/>
      <w:r>
        <w:rPr>
          <w:rFonts w:ascii="Palatino Linotype" w:hAnsi="Palatino Linotype" w:cs="Courier New"/>
          <w:color w:val="000000"/>
          <w:sz w:val="24"/>
          <w:szCs w:val="24"/>
          <w:shd w:val="clear" w:color="auto" w:fill="FFFFFF"/>
        </w:rPr>
        <w:t xml:space="preserve"> pe </w:t>
      </w:r>
      <w:proofErr w:type="spellStart"/>
      <w:r>
        <w:rPr>
          <w:rFonts w:ascii="Palatino Linotype" w:hAnsi="Palatino Linotype" w:cs="Courier New"/>
          <w:color w:val="000000"/>
          <w:sz w:val="24"/>
          <w:szCs w:val="24"/>
          <w:shd w:val="clear" w:color="auto" w:fill="FFFFFF"/>
        </w:rPr>
        <w:t>subiecte</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profesionale</w:t>
      </w:r>
      <w:proofErr w:type="spellEnd"/>
      <w:r>
        <w:rPr>
          <w:rFonts w:ascii="Palatino Linotype" w:hAnsi="Palatino Linotype" w:cs="Courier New"/>
          <w:color w:val="000000"/>
          <w:sz w:val="24"/>
          <w:szCs w:val="24"/>
          <w:shd w:val="clear" w:color="auto" w:fill="FFFFFF"/>
        </w:rPr>
        <w:t xml:space="preserve"> are </w:t>
      </w:r>
      <w:proofErr w:type="spellStart"/>
      <w:r>
        <w:rPr>
          <w:rFonts w:ascii="Palatino Linotype" w:hAnsi="Palatino Linotype" w:cs="Courier New"/>
          <w:color w:val="000000"/>
          <w:sz w:val="24"/>
          <w:szCs w:val="24"/>
          <w:shd w:val="clear" w:color="auto" w:fill="FFFFFF"/>
        </w:rPr>
        <w:t>drept</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scop</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aprecierea</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cunoştinţelor</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profesionale</w:t>
      </w:r>
      <w:proofErr w:type="spellEnd"/>
      <w:r>
        <w:rPr>
          <w:rFonts w:ascii="Palatino Linotype" w:hAnsi="Palatino Linotype" w:cs="Courier New"/>
          <w:color w:val="000000"/>
          <w:sz w:val="24"/>
          <w:szCs w:val="24"/>
          <w:shd w:val="clear" w:color="auto" w:fill="FFFFFF"/>
        </w:rPr>
        <w:t xml:space="preserve">, precum </w:t>
      </w:r>
      <w:proofErr w:type="spellStart"/>
      <w:r>
        <w:rPr>
          <w:rFonts w:ascii="Palatino Linotype" w:hAnsi="Palatino Linotype" w:cs="Courier New"/>
          <w:color w:val="000000"/>
          <w:sz w:val="24"/>
          <w:szCs w:val="24"/>
          <w:shd w:val="clear" w:color="auto" w:fill="FFFFFF"/>
        </w:rPr>
        <w:t>şi</w:t>
      </w:r>
      <w:proofErr w:type="spellEnd"/>
      <w:r>
        <w:rPr>
          <w:rFonts w:ascii="Palatino Linotype" w:hAnsi="Palatino Linotype" w:cs="Courier New"/>
          <w:color w:val="000000"/>
          <w:sz w:val="24"/>
          <w:szCs w:val="24"/>
          <w:shd w:val="clear" w:color="auto" w:fill="FFFFFF"/>
        </w:rPr>
        <w:t xml:space="preserve"> </w:t>
      </w:r>
      <w:proofErr w:type="gramStart"/>
      <w:r>
        <w:rPr>
          <w:rFonts w:ascii="Palatino Linotype" w:hAnsi="Palatino Linotype" w:cs="Courier New"/>
          <w:color w:val="000000"/>
          <w:sz w:val="24"/>
          <w:szCs w:val="24"/>
          <w:shd w:val="clear" w:color="auto" w:fill="FFFFFF"/>
        </w:rPr>
        <w:t>a</w:t>
      </w:r>
      <w:proofErr w:type="gram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aptitudinilor</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abilităţilor</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atitudinilor</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şi</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motivaţiilor</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relevante</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pentru</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îndeplinirea</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atribuţiilor</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postului</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în</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acord</w:t>
      </w:r>
      <w:proofErr w:type="spellEnd"/>
      <w:r>
        <w:rPr>
          <w:rFonts w:ascii="Palatino Linotype" w:hAnsi="Palatino Linotype" w:cs="Courier New"/>
          <w:color w:val="000000"/>
          <w:sz w:val="24"/>
          <w:szCs w:val="24"/>
          <w:shd w:val="clear" w:color="auto" w:fill="FFFFFF"/>
        </w:rPr>
        <w:t xml:space="preserve"> cu </w:t>
      </w:r>
      <w:proofErr w:type="spellStart"/>
      <w:r>
        <w:rPr>
          <w:rFonts w:ascii="Palatino Linotype" w:hAnsi="Palatino Linotype" w:cs="Courier New"/>
          <w:color w:val="000000"/>
          <w:sz w:val="24"/>
          <w:szCs w:val="24"/>
          <w:shd w:val="clear" w:color="auto" w:fill="FFFFFF"/>
        </w:rPr>
        <w:t>tematica</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şi</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bibliografia</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afişate</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în</w:t>
      </w:r>
      <w:proofErr w:type="spellEnd"/>
      <w:r>
        <w:rPr>
          <w:rFonts w:ascii="Palatino Linotype" w:hAnsi="Palatino Linotype" w:cs="Courier New"/>
          <w:color w:val="000000"/>
          <w:sz w:val="24"/>
          <w:szCs w:val="24"/>
          <w:shd w:val="clear" w:color="auto" w:fill="FFFFFF"/>
        </w:rPr>
        <w:t xml:space="preserve"> </w:t>
      </w:r>
      <w:proofErr w:type="spellStart"/>
      <w:r>
        <w:rPr>
          <w:rFonts w:ascii="Palatino Linotype" w:hAnsi="Palatino Linotype" w:cs="Courier New"/>
          <w:color w:val="000000"/>
          <w:sz w:val="24"/>
          <w:szCs w:val="24"/>
          <w:shd w:val="clear" w:color="auto" w:fill="FFFFFF"/>
        </w:rPr>
        <w:t>anunţul</w:t>
      </w:r>
      <w:proofErr w:type="spellEnd"/>
      <w:r>
        <w:rPr>
          <w:rFonts w:ascii="Palatino Linotype" w:hAnsi="Palatino Linotype" w:cs="Courier New"/>
          <w:color w:val="000000"/>
          <w:sz w:val="24"/>
          <w:szCs w:val="24"/>
          <w:shd w:val="clear" w:color="auto" w:fill="FFFFFF"/>
        </w:rPr>
        <w:t xml:space="preserve"> de concurs.</w:t>
      </w:r>
    </w:p>
    <w:p w14:paraId="38AFBDC9" w14:textId="77777777" w:rsidR="002C1CA4" w:rsidRDefault="002C1CA4" w:rsidP="002C1CA4">
      <w:pPr>
        <w:jc w:val="both"/>
        <w:rPr>
          <w:rFonts w:ascii="Palatino Linotype" w:hAnsi="Palatino Linotype"/>
          <w:sz w:val="24"/>
          <w:szCs w:val="24"/>
          <w:lang w:val="ro-RO"/>
        </w:rPr>
      </w:pPr>
      <w:r>
        <w:rPr>
          <w:rFonts w:ascii="Palatino Linotype" w:hAnsi="Palatino Linotype"/>
          <w:b/>
          <w:szCs w:val="28"/>
          <w:lang w:val="ro-RO"/>
        </w:rPr>
        <w:lastRenderedPageBreak/>
        <w:t xml:space="preserve">             </w:t>
      </w:r>
      <w:r>
        <w:rPr>
          <w:rFonts w:ascii="Palatino Linotype" w:hAnsi="Palatino Linotype"/>
          <w:sz w:val="24"/>
          <w:szCs w:val="24"/>
          <w:lang w:val="ro-RO"/>
        </w:rPr>
        <w:t>Pentru fiecare întrebare/subiect se elaborează o grilă de apreciere, care va fi afişată la ieşirea din sala de concurs, după finalizarea interviului desfăşurat cu ultimul candidat intervievat în ziua respectivă.</w:t>
      </w:r>
    </w:p>
    <w:p w14:paraId="4910AB60" w14:textId="77777777" w:rsidR="002C1CA4" w:rsidRDefault="002C1CA4" w:rsidP="002C1CA4">
      <w:pPr>
        <w:spacing w:line="276" w:lineRule="auto"/>
        <w:ind w:firstLine="720"/>
        <w:jc w:val="both"/>
        <w:rPr>
          <w:rFonts w:ascii="Palatino Linotype" w:eastAsia="Times New Roman" w:hAnsi="Palatino Linotype"/>
          <w:sz w:val="24"/>
          <w:szCs w:val="24"/>
          <w:lang w:val="ro-RO" w:eastAsia="ro-RO"/>
        </w:rPr>
      </w:pPr>
      <w:r>
        <w:rPr>
          <w:rFonts w:ascii="Palatino Linotype" w:hAnsi="Palatino Linotype"/>
          <w:sz w:val="24"/>
          <w:szCs w:val="24"/>
          <w:lang w:val="ro-RO"/>
        </w:rPr>
        <w:t xml:space="preserve">Pe toată durata interviului, în sala de concurs are acces numai candidatul, precum şi preşedintele, membrii comisiei şi secretarul acesteia, </w:t>
      </w:r>
      <w:r>
        <w:rPr>
          <w:rFonts w:ascii="Palatino Linotype" w:eastAsia="Times New Roman" w:hAnsi="Palatino Linotype"/>
          <w:sz w:val="24"/>
          <w:szCs w:val="24"/>
          <w:lang w:val="ro-RO" w:eastAsia="ro-RO"/>
        </w:rPr>
        <w:t>reprezentanţi ai CNP-ului şi ai organizaţiilor profesionale reprezentative ale poliţiştilor, precum şi persoana desemnată din cadrul Serviciului Comunicaţii şi Informatică care asigură înregistrarea audio-video a interviului.</w:t>
      </w:r>
    </w:p>
    <w:p w14:paraId="22EDA603" w14:textId="77777777" w:rsidR="00FB5E91" w:rsidRDefault="002C1CA4" w:rsidP="002C1CA4">
      <w:pPr>
        <w:spacing w:line="276" w:lineRule="auto"/>
        <w:ind w:firstLine="720"/>
        <w:jc w:val="both"/>
        <w:rPr>
          <w:rFonts w:ascii="Palatino Linotype" w:eastAsia="Times New Roman" w:hAnsi="Palatino Linotype"/>
          <w:sz w:val="24"/>
          <w:szCs w:val="24"/>
          <w:lang w:val="ro-RO" w:eastAsia="ro-RO"/>
        </w:rPr>
      </w:pPr>
      <w:r>
        <w:rPr>
          <w:rFonts w:ascii="Palatino Linotype" w:eastAsia="Times New Roman" w:hAnsi="Palatino Linotype"/>
          <w:sz w:val="24"/>
          <w:szCs w:val="24"/>
          <w:lang w:val="ro-RO" w:eastAsia="ro-RO"/>
        </w:rPr>
        <w:t xml:space="preserve">Accesul candidatului în sală este permis numai pe baza B.I./C.I. </w:t>
      </w:r>
    </w:p>
    <w:p w14:paraId="1F8B562C" w14:textId="1793FA15" w:rsidR="002C1CA4" w:rsidRDefault="002C1CA4" w:rsidP="002C1CA4">
      <w:pPr>
        <w:spacing w:line="276" w:lineRule="auto"/>
        <w:ind w:firstLine="720"/>
        <w:jc w:val="both"/>
        <w:rPr>
          <w:rFonts w:ascii="Palatino Linotype" w:eastAsia="Times New Roman" w:hAnsi="Palatino Linotype"/>
          <w:i/>
          <w:sz w:val="24"/>
          <w:szCs w:val="24"/>
          <w:u w:val="single"/>
          <w:lang w:val="it-IT" w:eastAsia="ro-RO"/>
        </w:rPr>
      </w:pPr>
      <w:r>
        <w:rPr>
          <w:rFonts w:ascii="Palatino Linotype" w:eastAsia="Times New Roman" w:hAnsi="Palatino Linotype"/>
          <w:sz w:val="24"/>
          <w:szCs w:val="24"/>
          <w:lang w:val="ro-RO" w:eastAsia="ro-RO"/>
        </w:rPr>
        <w:t xml:space="preserve">Este strict interzisă introducerea de către candidat în sala de concurs a materialelor informative, a unor echipamente, dispozitive şi mijloace electronice. </w:t>
      </w:r>
      <w:r>
        <w:rPr>
          <w:rFonts w:ascii="Palatino Linotype" w:eastAsia="Times New Roman" w:hAnsi="Palatino Linotype"/>
          <w:i/>
          <w:sz w:val="24"/>
          <w:szCs w:val="24"/>
          <w:u w:val="single"/>
          <w:lang w:val="it-IT" w:eastAsia="ro-RO"/>
        </w:rPr>
        <w:t xml:space="preserve">Pe toată desfăşurarea concursului, candidatul va avea telefoanele mobile închise. </w:t>
      </w:r>
    </w:p>
    <w:p w14:paraId="1D240EA7" w14:textId="0CBA04C0" w:rsidR="002C1CA4" w:rsidRDefault="002C1CA4" w:rsidP="000048D6">
      <w:pPr>
        <w:spacing w:after="0" w:line="276" w:lineRule="auto"/>
        <w:ind w:firstLine="720"/>
        <w:jc w:val="both"/>
        <w:rPr>
          <w:rFonts w:ascii="Palatino Linotype" w:eastAsia="Times New Roman" w:hAnsi="Palatino Linotype"/>
          <w:sz w:val="24"/>
          <w:szCs w:val="24"/>
          <w:lang w:val="it-IT" w:eastAsia="ro-RO"/>
        </w:rPr>
      </w:pPr>
      <w:r>
        <w:rPr>
          <w:rFonts w:ascii="Palatino Linotype" w:eastAsia="Times New Roman" w:hAnsi="Palatino Linotype"/>
          <w:sz w:val="24"/>
          <w:szCs w:val="24"/>
          <w:lang w:val="it-IT" w:eastAsia="ro-RO"/>
        </w:rPr>
        <w:t>În cazul în care candidatul nu respectă toate prevederile metodologice de organizare şi desfăşurare a concursului, acesta va fi exclus din sala de concurs.</w:t>
      </w:r>
    </w:p>
    <w:p w14:paraId="0B52CF2C" w14:textId="77777777" w:rsidR="002C1CA4" w:rsidRDefault="002C1CA4" w:rsidP="002C1CA4">
      <w:pPr>
        <w:spacing w:after="0" w:line="276" w:lineRule="auto"/>
        <w:ind w:firstLine="720"/>
        <w:jc w:val="both"/>
        <w:rPr>
          <w:rFonts w:ascii="Palatino Linotype" w:eastAsia="Times New Roman" w:hAnsi="Palatino Linotype"/>
          <w:sz w:val="24"/>
          <w:szCs w:val="24"/>
          <w:lang w:val="it-IT" w:eastAsia="ro-RO"/>
        </w:rPr>
      </w:pPr>
      <w:r>
        <w:rPr>
          <w:rFonts w:ascii="Palatino Linotype" w:eastAsia="Times New Roman" w:hAnsi="Palatino Linotype"/>
          <w:sz w:val="24"/>
          <w:szCs w:val="24"/>
          <w:lang w:val="it-IT" w:eastAsia="ro-RO"/>
        </w:rPr>
        <w:t>Rezultatul la proba de interviu se afişează la sediul Inspectoratului General pentru Imigrări din str. Lt. Col. Marinescu Constantin, nr. 15A, sector 5, Bucureşti, precum şi pe pagina de internet a instituţiei.</w:t>
      </w:r>
    </w:p>
    <w:p w14:paraId="02E28ECC" w14:textId="77777777" w:rsidR="002C1CA4" w:rsidRDefault="002C1CA4" w:rsidP="002C1CA4">
      <w:pPr>
        <w:spacing w:after="0"/>
        <w:jc w:val="both"/>
        <w:rPr>
          <w:rFonts w:ascii="Palatino Linotype" w:hAnsi="Palatino Linotype"/>
          <w:b/>
          <w:szCs w:val="28"/>
          <w:lang w:val="it-IT"/>
        </w:rPr>
      </w:pPr>
      <w:r>
        <w:rPr>
          <w:rFonts w:ascii="Palatino Linotype" w:hAnsi="Palatino Linotype"/>
          <w:b/>
          <w:szCs w:val="28"/>
          <w:lang w:val="it-IT"/>
        </w:rPr>
        <w:t xml:space="preserve"> </w:t>
      </w:r>
    </w:p>
    <w:p w14:paraId="488CEA59" w14:textId="77777777" w:rsidR="002C1CA4" w:rsidRDefault="002C1CA4" w:rsidP="002C1CA4">
      <w:pPr>
        <w:rPr>
          <w:rFonts w:ascii="Palatino Linotype" w:hAnsi="Palatino Linotype"/>
          <w:b/>
          <w:szCs w:val="28"/>
          <w:lang w:val="ro-RO"/>
        </w:rPr>
      </w:pPr>
      <w:r>
        <w:rPr>
          <w:rFonts w:ascii="Palatino Linotype" w:hAnsi="Palatino Linotype"/>
          <w:b/>
          <w:szCs w:val="28"/>
          <w:lang w:val="ro-RO"/>
        </w:rPr>
        <w:t>La interviu vor participa următorii candidaţi:</w:t>
      </w:r>
    </w:p>
    <w:tbl>
      <w:tblPr>
        <w:tblpPr w:leftFromText="180" w:rightFromText="180" w:vertAnchor="text" w:horzAnchor="page" w:tblpX="1423" w:tblpY="10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858"/>
        <w:gridCol w:w="2069"/>
        <w:gridCol w:w="2499"/>
      </w:tblGrid>
      <w:tr w:rsidR="002C1CA4" w14:paraId="7AC67E9A" w14:textId="77777777" w:rsidTr="00836461">
        <w:tc>
          <w:tcPr>
            <w:tcW w:w="649" w:type="dxa"/>
            <w:tcBorders>
              <w:top w:val="single" w:sz="4" w:space="0" w:color="auto"/>
              <w:left w:val="single" w:sz="4" w:space="0" w:color="auto"/>
              <w:bottom w:val="single" w:sz="4" w:space="0" w:color="auto"/>
              <w:right w:val="single" w:sz="4" w:space="0" w:color="auto"/>
            </w:tcBorders>
            <w:hideMark/>
          </w:tcPr>
          <w:p w14:paraId="610721B0" w14:textId="77777777" w:rsidR="002C1CA4" w:rsidRDefault="002C1CA4">
            <w:pPr>
              <w:spacing w:after="0" w:line="240" w:lineRule="auto"/>
              <w:jc w:val="both"/>
              <w:rPr>
                <w:rFonts w:ascii="Palatino Linotype" w:hAnsi="Palatino Linotype"/>
                <w:b/>
                <w:color w:val="000000"/>
                <w:sz w:val="24"/>
                <w:szCs w:val="24"/>
                <w:lang w:val="es-ES"/>
              </w:rPr>
            </w:pPr>
            <w:r>
              <w:rPr>
                <w:rFonts w:ascii="Palatino Linotype" w:hAnsi="Palatino Linotype"/>
                <w:b/>
                <w:color w:val="000000"/>
                <w:sz w:val="24"/>
                <w:szCs w:val="24"/>
                <w:lang w:val="es-ES"/>
              </w:rPr>
              <w:t>Nr.crt</w:t>
            </w:r>
          </w:p>
        </w:tc>
        <w:tc>
          <w:tcPr>
            <w:tcW w:w="4858" w:type="dxa"/>
            <w:tcBorders>
              <w:top w:val="single" w:sz="4" w:space="0" w:color="auto"/>
              <w:left w:val="single" w:sz="4" w:space="0" w:color="auto"/>
              <w:bottom w:val="single" w:sz="4" w:space="0" w:color="auto"/>
              <w:right w:val="single" w:sz="4" w:space="0" w:color="auto"/>
            </w:tcBorders>
            <w:vAlign w:val="bottom"/>
            <w:hideMark/>
          </w:tcPr>
          <w:p w14:paraId="69A4471C" w14:textId="5B537957" w:rsidR="002C1CA4" w:rsidRDefault="00C85AF6" w:rsidP="00661B26">
            <w:pPr>
              <w:spacing w:line="254" w:lineRule="auto"/>
              <w:jc w:val="center"/>
              <w:rPr>
                <w:rFonts w:ascii="Palatino Linotype" w:hAnsi="Palatino Linotype"/>
                <w:b/>
                <w:sz w:val="24"/>
                <w:szCs w:val="24"/>
                <w:lang w:val="ro-RO"/>
              </w:rPr>
            </w:pPr>
            <w:r>
              <w:rPr>
                <w:rFonts w:ascii="Palatino Linotype" w:hAnsi="Palatino Linotype"/>
                <w:b/>
                <w:sz w:val="24"/>
                <w:szCs w:val="24"/>
                <w:lang w:val="ro-RO"/>
              </w:rPr>
              <w:t>Număr cerere</w:t>
            </w:r>
          </w:p>
        </w:tc>
        <w:tc>
          <w:tcPr>
            <w:tcW w:w="2069" w:type="dxa"/>
            <w:tcBorders>
              <w:top w:val="single" w:sz="4" w:space="0" w:color="auto"/>
              <w:left w:val="single" w:sz="4" w:space="0" w:color="auto"/>
              <w:bottom w:val="single" w:sz="4" w:space="0" w:color="auto"/>
              <w:right w:val="single" w:sz="4" w:space="0" w:color="auto"/>
            </w:tcBorders>
          </w:tcPr>
          <w:p w14:paraId="5E48E5C5" w14:textId="77777777" w:rsidR="002C1CA4" w:rsidRPr="00661B26" w:rsidRDefault="002C1CA4" w:rsidP="00661B26">
            <w:pPr>
              <w:spacing w:after="0" w:line="240" w:lineRule="auto"/>
              <w:jc w:val="center"/>
              <w:rPr>
                <w:rFonts w:ascii="Palatino Linotype" w:hAnsi="Palatino Linotype"/>
                <w:b/>
                <w:bCs/>
                <w:color w:val="000000"/>
                <w:sz w:val="24"/>
                <w:szCs w:val="24"/>
                <w:lang w:val="ro-RO"/>
              </w:rPr>
            </w:pPr>
            <w:r w:rsidRPr="00661B26">
              <w:rPr>
                <w:rFonts w:ascii="Palatino Linotype" w:hAnsi="Palatino Linotype"/>
                <w:b/>
                <w:bCs/>
                <w:color w:val="000000"/>
                <w:sz w:val="24"/>
                <w:szCs w:val="24"/>
                <w:lang w:val="es-ES"/>
              </w:rPr>
              <w:t xml:space="preserve">Nota </w:t>
            </w:r>
            <w:proofErr w:type="spellStart"/>
            <w:r w:rsidRPr="00661B26">
              <w:rPr>
                <w:rFonts w:ascii="Palatino Linotype" w:hAnsi="Palatino Linotype"/>
                <w:b/>
                <w:bCs/>
                <w:color w:val="000000"/>
                <w:sz w:val="24"/>
                <w:szCs w:val="24"/>
                <w:lang w:val="es-ES"/>
              </w:rPr>
              <w:t>obţinută</w:t>
            </w:r>
            <w:proofErr w:type="spellEnd"/>
          </w:p>
          <w:p w14:paraId="2DA3A649" w14:textId="77777777" w:rsidR="002C1CA4" w:rsidRPr="00661B26" w:rsidRDefault="002C1CA4" w:rsidP="00661B26">
            <w:pPr>
              <w:spacing w:after="0" w:line="240" w:lineRule="auto"/>
              <w:jc w:val="center"/>
              <w:rPr>
                <w:rFonts w:ascii="Palatino Linotype" w:hAnsi="Palatino Linotype"/>
                <w:b/>
                <w:bCs/>
                <w:color w:val="000000"/>
                <w:sz w:val="24"/>
                <w:szCs w:val="24"/>
                <w:lang w:val="es-ES"/>
              </w:rPr>
            </w:pPr>
          </w:p>
        </w:tc>
        <w:tc>
          <w:tcPr>
            <w:tcW w:w="2499" w:type="dxa"/>
            <w:tcBorders>
              <w:top w:val="single" w:sz="4" w:space="0" w:color="auto"/>
              <w:left w:val="single" w:sz="4" w:space="0" w:color="auto"/>
              <w:bottom w:val="single" w:sz="4" w:space="0" w:color="auto"/>
              <w:right w:val="single" w:sz="4" w:space="0" w:color="auto"/>
            </w:tcBorders>
            <w:hideMark/>
          </w:tcPr>
          <w:p w14:paraId="7A2F11B0" w14:textId="77777777" w:rsidR="002C1CA4" w:rsidRPr="00661B26" w:rsidRDefault="002C1CA4" w:rsidP="00661B26">
            <w:pPr>
              <w:spacing w:after="0" w:line="240" w:lineRule="auto"/>
              <w:jc w:val="center"/>
              <w:rPr>
                <w:rFonts w:ascii="Palatino Linotype" w:hAnsi="Palatino Linotype"/>
                <w:b/>
                <w:bCs/>
                <w:color w:val="000000"/>
                <w:sz w:val="24"/>
                <w:szCs w:val="24"/>
                <w:lang w:val="ro-RO"/>
              </w:rPr>
            </w:pPr>
            <w:proofErr w:type="spellStart"/>
            <w:r w:rsidRPr="00661B26">
              <w:rPr>
                <w:rFonts w:ascii="Palatino Linotype" w:hAnsi="Palatino Linotype"/>
                <w:b/>
                <w:bCs/>
                <w:color w:val="000000"/>
                <w:sz w:val="24"/>
                <w:szCs w:val="24"/>
                <w:lang w:val="es-ES"/>
              </w:rPr>
              <w:t>Observaţii</w:t>
            </w:r>
            <w:proofErr w:type="spellEnd"/>
          </w:p>
        </w:tc>
      </w:tr>
      <w:tr w:rsidR="00836461" w14:paraId="08E58D13" w14:textId="77777777" w:rsidTr="00836461">
        <w:tc>
          <w:tcPr>
            <w:tcW w:w="649" w:type="dxa"/>
            <w:tcBorders>
              <w:top w:val="single" w:sz="4" w:space="0" w:color="auto"/>
              <w:left w:val="single" w:sz="4" w:space="0" w:color="auto"/>
              <w:bottom w:val="single" w:sz="4" w:space="0" w:color="auto"/>
              <w:right w:val="single" w:sz="4" w:space="0" w:color="auto"/>
            </w:tcBorders>
          </w:tcPr>
          <w:p w14:paraId="2BF3C8EA" w14:textId="77777777" w:rsidR="00836461" w:rsidRDefault="00836461" w:rsidP="00836461">
            <w:pPr>
              <w:numPr>
                <w:ilvl w:val="0"/>
                <w:numId w:val="1"/>
              </w:numPr>
              <w:spacing w:after="0" w:line="240" w:lineRule="auto"/>
              <w:jc w:val="both"/>
              <w:rPr>
                <w:rFonts w:ascii="Palatino Linotype" w:hAnsi="Palatino Linotype"/>
                <w:color w:val="000000"/>
                <w:sz w:val="24"/>
                <w:szCs w:val="24"/>
                <w:lang w:val="es-ES"/>
              </w:rPr>
            </w:pPr>
          </w:p>
        </w:tc>
        <w:tc>
          <w:tcPr>
            <w:tcW w:w="4858" w:type="dxa"/>
            <w:shd w:val="clear" w:color="auto" w:fill="auto"/>
            <w:vAlign w:val="center"/>
            <w:hideMark/>
          </w:tcPr>
          <w:p w14:paraId="426F934C" w14:textId="5D3B35CE" w:rsidR="00836461" w:rsidRDefault="00836461" w:rsidP="00836461">
            <w:pPr>
              <w:spacing w:line="254" w:lineRule="auto"/>
              <w:jc w:val="center"/>
              <w:rPr>
                <w:rFonts w:ascii="Palatino Linotype" w:hAnsi="Palatino Linotype"/>
                <w:b/>
                <w:sz w:val="24"/>
                <w:szCs w:val="24"/>
                <w:lang w:val="ro-RO"/>
              </w:rPr>
            </w:pPr>
            <w:r>
              <w:rPr>
                <w:rFonts w:ascii="Palatino Linotype" w:hAnsi="Palatino Linotype" w:cs="Calibri"/>
                <w:color w:val="000000"/>
              </w:rPr>
              <w:t>2</w:t>
            </w:r>
            <w:r w:rsidR="009A7A3D">
              <w:rPr>
                <w:rFonts w:ascii="Palatino Linotype" w:hAnsi="Palatino Linotype" w:cs="Calibri"/>
                <w:color w:val="000000"/>
              </w:rPr>
              <w:t>6867</w:t>
            </w:r>
          </w:p>
        </w:tc>
        <w:tc>
          <w:tcPr>
            <w:tcW w:w="2069" w:type="dxa"/>
            <w:vAlign w:val="center"/>
            <w:hideMark/>
          </w:tcPr>
          <w:p w14:paraId="4D729FBA" w14:textId="7C76CE1F" w:rsidR="00836461" w:rsidRDefault="00836461" w:rsidP="00836461">
            <w:pPr>
              <w:spacing w:after="0" w:line="240" w:lineRule="auto"/>
              <w:jc w:val="center"/>
              <w:rPr>
                <w:rFonts w:ascii="Palatino Linotype" w:hAnsi="Palatino Linotype"/>
                <w:b/>
                <w:color w:val="000000"/>
                <w:sz w:val="24"/>
                <w:szCs w:val="24"/>
              </w:rPr>
            </w:pPr>
            <w:r w:rsidRPr="002D0134">
              <w:rPr>
                <w:rFonts w:ascii="Palatino Linotype" w:hAnsi="Palatino Linotype" w:cs="Calibri"/>
                <w:b/>
                <w:bCs/>
                <w:color w:val="000000"/>
                <w:lang w:val="ro-RO"/>
              </w:rPr>
              <w:t>7,</w:t>
            </w:r>
            <w:r w:rsidR="00E346F2">
              <w:rPr>
                <w:rFonts w:ascii="Palatino Linotype" w:hAnsi="Palatino Linotype" w:cs="Calibri"/>
                <w:b/>
                <w:bCs/>
                <w:color w:val="000000"/>
                <w:lang w:val="ro-RO"/>
              </w:rPr>
              <w:t>50</w:t>
            </w:r>
          </w:p>
        </w:tc>
        <w:tc>
          <w:tcPr>
            <w:tcW w:w="2499" w:type="dxa"/>
            <w:tcBorders>
              <w:top w:val="single" w:sz="4" w:space="0" w:color="auto"/>
              <w:left w:val="single" w:sz="4" w:space="0" w:color="auto"/>
              <w:bottom w:val="single" w:sz="4" w:space="0" w:color="auto"/>
              <w:right w:val="single" w:sz="4" w:space="0" w:color="auto"/>
            </w:tcBorders>
          </w:tcPr>
          <w:p w14:paraId="41668999" w14:textId="77777777" w:rsidR="00836461" w:rsidRDefault="00836461" w:rsidP="00836461">
            <w:pPr>
              <w:spacing w:after="0" w:line="240" w:lineRule="auto"/>
              <w:jc w:val="center"/>
              <w:rPr>
                <w:rFonts w:ascii="Palatino Linotype" w:hAnsi="Palatino Linotype"/>
                <w:b/>
                <w:color w:val="000000"/>
                <w:sz w:val="24"/>
                <w:szCs w:val="24"/>
                <w:lang w:val="es-ES"/>
              </w:rPr>
            </w:pPr>
            <w:proofErr w:type="spellStart"/>
            <w:r>
              <w:rPr>
                <w:rFonts w:ascii="Palatino Linotype" w:hAnsi="Palatino Linotype"/>
                <w:b/>
                <w:color w:val="000000"/>
                <w:sz w:val="24"/>
                <w:szCs w:val="24"/>
                <w:lang w:val="es-ES"/>
              </w:rPr>
              <w:t>Departajare</w:t>
            </w:r>
            <w:proofErr w:type="spellEnd"/>
            <w:r>
              <w:rPr>
                <w:rFonts w:ascii="Palatino Linotype" w:hAnsi="Palatino Linotype"/>
                <w:b/>
                <w:color w:val="000000"/>
                <w:sz w:val="24"/>
                <w:szCs w:val="24"/>
                <w:lang w:val="es-ES"/>
              </w:rPr>
              <w:t xml:space="preserve"> </w:t>
            </w:r>
            <w:proofErr w:type="spellStart"/>
            <w:r>
              <w:rPr>
                <w:rFonts w:ascii="Palatino Linotype" w:hAnsi="Palatino Linotype"/>
                <w:b/>
                <w:color w:val="000000"/>
                <w:sz w:val="24"/>
                <w:szCs w:val="24"/>
                <w:lang w:val="es-ES"/>
              </w:rPr>
              <w:t>interviu</w:t>
            </w:r>
            <w:proofErr w:type="spellEnd"/>
          </w:p>
          <w:p w14:paraId="15B9830F" w14:textId="77777777" w:rsidR="00836461" w:rsidRDefault="00836461" w:rsidP="00836461">
            <w:pPr>
              <w:spacing w:after="0" w:line="240" w:lineRule="auto"/>
              <w:jc w:val="center"/>
              <w:rPr>
                <w:rFonts w:ascii="Palatino Linotype" w:hAnsi="Palatino Linotype"/>
                <w:b/>
                <w:color w:val="000000"/>
                <w:sz w:val="24"/>
                <w:szCs w:val="24"/>
              </w:rPr>
            </w:pPr>
          </w:p>
        </w:tc>
      </w:tr>
      <w:tr w:rsidR="00363699" w14:paraId="3FD696E1" w14:textId="77777777" w:rsidTr="006D70DA">
        <w:tc>
          <w:tcPr>
            <w:tcW w:w="649" w:type="dxa"/>
            <w:tcBorders>
              <w:top w:val="single" w:sz="4" w:space="0" w:color="auto"/>
              <w:left w:val="single" w:sz="4" w:space="0" w:color="auto"/>
              <w:bottom w:val="single" w:sz="4" w:space="0" w:color="auto"/>
              <w:right w:val="single" w:sz="4" w:space="0" w:color="auto"/>
            </w:tcBorders>
          </w:tcPr>
          <w:p w14:paraId="6961D556" w14:textId="77777777" w:rsidR="00363699" w:rsidRDefault="00363699" w:rsidP="00363699">
            <w:pPr>
              <w:numPr>
                <w:ilvl w:val="0"/>
                <w:numId w:val="1"/>
              </w:numPr>
              <w:spacing w:after="0" w:line="240" w:lineRule="auto"/>
              <w:jc w:val="both"/>
              <w:rPr>
                <w:rFonts w:ascii="Palatino Linotype" w:hAnsi="Palatino Linotype"/>
                <w:color w:val="000000"/>
                <w:sz w:val="24"/>
                <w:szCs w:val="24"/>
              </w:rPr>
            </w:pPr>
          </w:p>
        </w:tc>
        <w:tc>
          <w:tcPr>
            <w:tcW w:w="4858" w:type="dxa"/>
            <w:shd w:val="clear" w:color="auto" w:fill="auto"/>
            <w:vAlign w:val="center"/>
            <w:hideMark/>
          </w:tcPr>
          <w:p w14:paraId="6942305D" w14:textId="71AF4123" w:rsidR="00363699" w:rsidRDefault="00363699" w:rsidP="00363699">
            <w:pPr>
              <w:spacing w:line="254" w:lineRule="auto"/>
              <w:jc w:val="center"/>
              <w:rPr>
                <w:rFonts w:ascii="Palatino Linotype" w:hAnsi="Palatino Linotype"/>
                <w:b/>
                <w:sz w:val="24"/>
                <w:szCs w:val="24"/>
                <w:lang w:val="ro-RO"/>
              </w:rPr>
            </w:pPr>
            <w:r>
              <w:rPr>
                <w:rFonts w:ascii="Palatino Linotype" w:hAnsi="Palatino Linotype" w:cs="Calibri"/>
                <w:color w:val="000000"/>
              </w:rPr>
              <w:t>2</w:t>
            </w:r>
            <w:r w:rsidR="009A7A3D">
              <w:rPr>
                <w:rFonts w:ascii="Palatino Linotype" w:hAnsi="Palatino Linotype" w:cs="Calibri"/>
                <w:color w:val="000000"/>
              </w:rPr>
              <w:t>6504</w:t>
            </w:r>
          </w:p>
        </w:tc>
        <w:tc>
          <w:tcPr>
            <w:tcW w:w="2069" w:type="dxa"/>
            <w:vAlign w:val="center"/>
            <w:hideMark/>
          </w:tcPr>
          <w:p w14:paraId="2B463DBF" w14:textId="2EB520D1" w:rsidR="00363699" w:rsidRDefault="00363699" w:rsidP="00363699">
            <w:pPr>
              <w:spacing w:after="0" w:line="240" w:lineRule="auto"/>
              <w:jc w:val="center"/>
              <w:rPr>
                <w:rFonts w:ascii="Palatino Linotype" w:hAnsi="Palatino Linotype"/>
                <w:b/>
                <w:color w:val="000000"/>
                <w:sz w:val="24"/>
                <w:szCs w:val="24"/>
              </w:rPr>
            </w:pPr>
            <w:r w:rsidRPr="002D0134">
              <w:rPr>
                <w:rFonts w:ascii="Palatino Linotype" w:hAnsi="Palatino Linotype" w:cs="Calibri"/>
                <w:b/>
                <w:bCs/>
                <w:color w:val="000000"/>
                <w:lang w:val="ro-RO"/>
              </w:rPr>
              <w:t>7,</w:t>
            </w:r>
            <w:r w:rsidR="00E346F2">
              <w:rPr>
                <w:rFonts w:ascii="Palatino Linotype" w:hAnsi="Palatino Linotype" w:cs="Calibri"/>
                <w:b/>
                <w:bCs/>
                <w:color w:val="000000"/>
                <w:lang w:val="ro-RO"/>
              </w:rPr>
              <w:t>50</w:t>
            </w:r>
          </w:p>
        </w:tc>
        <w:tc>
          <w:tcPr>
            <w:tcW w:w="2499" w:type="dxa"/>
            <w:tcBorders>
              <w:top w:val="single" w:sz="4" w:space="0" w:color="auto"/>
              <w:left w:val="single" w:sz="4" w:space="0" w:color="auto"/>
              <w:bottom w:val="single" w:sz="4" w:space="0" w:color="auto"/>
              <w:right w:val="single" w:sz="4" w:space="0" w:color="auto"/>
            </w:tcBorders>
          </w:tcPr>
          <w:p w14:paraId="40BB99AF" w14:textId="77777777" w:rsidR="00363699" w:rsidRDefault="00363699" w:rsidP="00363699">
            <w:pPr>
              <w:spacing w:after="0" w:line="240" w:lineRule="auto"/>
              <w:jc w:val="center"/>
              <w:rPr>
                <w:rFonts w:ascii="Palatino Linotype" w:hAnsi="Palatino Linotype"/>
                <w:b/>
                <w:color w:val="000000"/>
                <w:sz w:val="24"/>
                <w:szCs w:val="24"/>
                <w:lang w:val="es-ES"/>
              </w:rPr>
            </w:pPr>
            <w:proofErr w:type="spellStart"/>
            <w:r>
              <w:rPr>
                <w:rFonts w:ascii="Palatino Linotype" w:hAnsi="Palatino Linotype"/>
                <w:b/>
                <w:color w:val="000000"/>
                <w:sz w:val="24"/>
                <w:szCs w:val="24"/>
                <w:lang w:val="es-ES"/>
              </w:rPr>
              <w:t>Departajare</w:t>
            </w:r>
            <w:proofErr w:type="spellEnd"/>
            <w:r>
              <w:rPr>
                <w:rFonts w:ascii="Palatino Linotype" w:hAnsi="Palatino Linotype"/>
                <w:b/>
                <w:color w:val="000000"/>
                <w:sz w:val="24"/>
                <w:szCs w:val="24"/>
                <w:lang w:val="es-ES"/>
              </w:rPr>
              <w:t xml:space="preserve"> </w:t>
            </w:r>
            <w:proofErr w:type="spellStart"/>
            <w:r>
              <w:rPr>
                <w:rFonts w:ascii="Palatino Linotype" w:hAnsi="Palatino Linotype"/>
                <w:b/>
                <w:color w:val="000000"/>
                <w:sz w:val="24"/>
                <w:szCs w:val="24"/>
                <w:lang w:val="es-ES"/>
              </w:rPr>
              <w:t>interviu</w:t>
            </w:r>
            <w:proofErr w:type="spellEnd"/>
          </w:p>
          <w:p w14:paraId="7803AB7B" w14:textId="77777777" w:rsidR="00363699" w:rsidRDefault="00363699" w:rsidP="00363699">
            <w:pPr>
              <w:spacing w:after="0" w:line="240" w:lineRule="auto"/>
              <w:jc w:val="center"/>
              <w:rPr>
                <w:rFonts w:ascii="Palatino Linotype" w:hAnsi="Palatino Linotype"/>
                <w:b/>
                <w:color w:val="000000"/>
                <w:sz w:val="24"/>
                <w:szCs w:val="24"/>
              </w:rPr>
            </w:pPr>
          </w:p>
        </w:tc>
      </w:tr>
    </w:tbl>
    <w:p w14:paraId="445C5B42" w14:textId="77777777" w:rsidR="002C1CA4" w:rsidRDefault="002C1CA4" w:rsidP="002C1CA4"/>
    <w:p w14:paraId="2625BE82" w14:textId="433B4505" w:rsidR="002C1CA4" w:rsidRDefault="002C1CA4" w:rsidP="002C1CA4">
      <w:pPr>
        <w:spacing w:after="0" w:line="240" w:lineRule="auto"/>
        <w:jc w:val="both"/>
        <w:rPr>
          <w:rFonts w:ascii="Palatino Linotype" w:hAnsi="Palatino Linotype"/>
          <w:b/>
          <w:i/>
          <w:lang w:val="ro-RO"/>
        </w:rPr>
      </w:pPr>
      <w:r>
        <w:rPr>
          <w:rFonts w:ascii="Palatino Linotype" w:hAnsi="Palatino Linotype"/>
          <w:b/>
          <w:i/>
          <w:lang w:val="ro-RO"/>
        </w:rPr>
        <w:t xml:space="preserve">             Preşedinte                                                              </w:t>
      </w:r>
      <w:r>
        <w:rPr>
          <w:rFonts w:ascii="Palatino Linotype" w:hAnsi="Palatino Linotype"/>
          <w:b/>
          <w:i/>
          <w:lang w:val="ro-RO"/>
        </w:rPr>
        <w:tab/>
      </w:r>
      <w:r>
        <w:rPr>
          <w:rFonts w:ascii="Palatino Linotype" w:hAnsi="Palatino Linotype"/>
          <w:b/>
          <w:i/>
          <w:lang w:val="ro-RO"/>
        </w:rPr>
        <w:tab/>
      </w:r>
      <w:r>
        <w:rPr>
          <w:rFonts w:ascii="Palatino Linotype" w:hAnsi="Palatino Linotype"/>
          <w:b/>
          <w:i/>
          <w:lang w:val="ro-RO"/>
        </w:rPr>
        <w:tab/>
      </w:r>
      <w:r w:rsidR="00F36A14">
        <w:rPr>
          <w:rFonts w:ascii="Palatino Linotype" w:hAnsi="Palatino Linotype"/>
          <w:b/>
          <w:i/>
          <w:lang w:val="ro-RO"/>
        </w:rPr>
        <w:t>0</w:t>
      </w:r>
      <w:r w:rsidR="009A7A3D">
        <w:rPr>
          <w:rFonts w:ascii="Palatino Linotype" w:hAnsi="Palatino Linotype"/>
          <w:b/>
          <w:i/>
          <w:lang w:val="ro-RO"/>
        </w:rPr>
        <w:t>7</w:t>
      </w:r>
      <w:r>
        <w:rPr>
          <w:rFonts w:ascii="Palatino Linotype" w:hAnsi="Palatino Linotype"/>
          <w:b/>
          <w:i/>
          <w:lang w:val="ro-RO"/>
        </w:rPr>
        <w:t>.0</w:t>
      </w:r>
      <w:r w:rsidR="009A7A3D">
        <w:rPr>
          <w:rFonts w:ascii="Palatino Linotype" w:hAnsi="Palatino Linotype"/>
          <w:b/>
          <w:i/>
          <w:lang w:val="ro-RO"/>
        </w:rPr>
        <w:t>9</w:t>
      </w:r>
      <w:r>
        <w:rPr>
          <w:rFonts w:ascii="Palatino Linotype" w:hAnsi="Palatino Linotype"/>
          <w:b/>
          <w:i/>
          <w:lang w:val="ro-RO"/>
        </w:rPr>
        <w:t>.20</w:t>
      </w:r>
      <w:r w:rsidR="000D6E88">
        <w:rPr>
          <w:rFonts w:ascii="Palatino Linotype" w:hAnsi="Palatino Linotype"/>
          <w:b/>
          <w:i/>
          <w:lang w:val="ro-RO"/>
        </w:rPr>
        <w:t>2</w:t>
      </w:r>
      <w:r w:rsidR="00836461">
        <w:rPr>
          <w:rFonts w:ascii="Palatino Linotype" w:hAnsi="Palatino Linotype"/>
          <w:b/>
          <w:i/>
          <w:lang w:val="ro-RO"/>
        </w:rPr>
        <w:t>2</w:t>
      </w:r>
    </w:p>
    <w:p w14:paraId="110A384D" w14:textId="77777777" w:rsidR="002C1CA4" w:rsidRDefault="002C1CA4" w:rsidP="002C1CA4">
      <w:pPr>
        <w:spacing w:after="0" w:line="240" w:lineRule="auto"/>
        <w:jc w:val="both"/>
        <w:rPr>
          <w:rFonts w:ascii="Palatino Linotype" w:hAnsi="Palatino Linotype"/>
          <w:b/>
          <w:i/>
          <w:lang w:val="ro-RO"/>
        </w:rPr>
      </w:pPr>
      <w:r>
        <w:rPr>
          <w:rFonts w:ascii="Palatino Linotype" w:hAnsi="Palatino Linotype"/>
          <w:b/>
          <w:i/>
          <w:lang w:val="ro-RO"/>
        </w:rPr>
        <w:t xml:space="preserve">             ___________________  </w:t>
      </w:r>
    </w:p>
    <w:p w14:paraId="501EA8DB" w14:textId="77777777" w:rsidR="002C1CA4" w:rsidRDefault="002C1CA4" w:rsidP="002C1CA4">
      <w:pPr>
        <w:spacing w:after="0" w:line="240" w:lineRule="auto"/>
        <w:jc w:val="both"/>
        <w:rPr>
          <w:rFonts w:ascii="Palatino Linotype" w:hAnsi="Palatino Linotype"/>
          <w:b/>
          <w:i/>
          <w:lang w:val="ro-RO"/>
        </w:rPr>
      </w:pPr>
      <w:r>
        <w:rPr>
          <w:rFonts w:ascii="Palatino Linotype" w:hAnsi="Palatino Linotype"/>
          <w:b/>
          <w:i/>
          <w:lang w:val="ro-RO"/>
        </w:rPr>
        <w:t xml:space="preserve">                                                         </w:t>
      </w:r>
    </w:p>
    <w:p w14:paraId="4340ACF4" w14:textId="77777777" w:rsidR="002C1CA4" w:rsidRDefault="002C1CA4" w:rsidP="002C1CA4">
      <w:pPr>
        <w:spacing w:after="0" w:line="240" w:lineRule="auto"/>
        <w:jc w:val="both"/>
        <w:rPr>
          <w:rFonts w:ascii="Palatino Linotype" w:hAnsi="Palatino Linotype"/>
          <w:b/>
          <w:i/>
          <w:lang w:val="ro-RO"/>
        </w:rPr>
      </w:pPr>
    </w:p>
    <w:p w14:paraId="2337ECDA" w14:textId="77777777" w:rsidR="002C1CA4" w:rsidRDefault="002C1CA4" w:rsidP="002C1CA4">
      <w:pPr>
        <w:tabs>
          <w:tab w:val="left" w:pos="945"/>
        </w:tabs>
        <w:spacing w:after="0" w:line="240" w:lineRule="auto"/>
        <w:jc w:val="both"/>
        <w:rPr>
          <w:rFonts w:ascii="Palatino Linotype" w:hAnsi="Palatino Linotype"/>
          <w:b/>
          <w:i/>
          <w:lang w:val="ro-RO"/>
        </w:rPr>
      </w:pPr>
      <w:r>
        <w:rPr>
          <w:rFonts w:ascii="Palatino Linotype" w:hAnsi="Palatino Linotype"/>
          <w:b/>
          <w:i/>
          <w:lang w:val="ro-RO"/>
        </w:rPr>
        <w:t xml:space="preserve">            Secretar</w:t>
      </w:r>
    </w:p>
    <w:p w14:paraId="3386235D" w14:textId="77777777" w:rsidR="002C1CA4" w:rsidRDefault="002C1CA4" w:rsidP="002C1CA4">
      <w:pPr>
        <w:spacing w:after="0" w:line="240" w:lineRule="auto"/>
        <w:jc w:val="both"/>
        <w:rPr>
          <w:rFonts w:ascii="Palatino Linotype" w:hAnsi="Palatino Linotype"/>
          <w:b/>
          <w:i/>
          <w:lang w:val="ro-RO"/>
        </w:rPr>
      </w:pPr>
      <w:r>
        <w:rPr>
          <w:rFonts w:ascii="Palatino Linotype" w:hAnsi="Palatino Linotype"/>
          <w:b/>
          <w:i/>
          <w:lang w:val="ro-RO"/>
        </w:rPr>
        <w:t xml:space="preserve">            ___________________</w:t>
      </w:r>
    </w:p>
    <w:p w14:paraId="7DFCC146" w14:textId="6F6281E4" w:rsidR="008E719E" w:rsidRPr="00A32525" w:rsidRDefault="002C1CA4" w:rsidP="00A32525">
      <w:pPr>
        <w:tabs>
          <w:tab w:val="left" w:pos="720"/>
        </w:tabs>
        <w:rPr>
          <w:color w:val="000000"/>
          <w:lang w:val="ro-RO"/>
        </w:rPr>
      </w:pPr>
      <w:r>
        <w:rPr>
          <w:color w:val="000000"/>
          <w:lang w:val="ro-RO"/>
        </w:rPr>
        <w:tab/>
      </w:r>
      <w:r>
        <w:rPr>
          <w:color w:val="000000"/>
          <w:lang w:val="ro-RO"/>
        </w:rPr>
        <w:tab/>
      </w:r>
      <w:r>
        <w:rPr>
          <w:color w:val="000000"/>
          <w:lang w:val="ro-RO"/>
        </w:rPr>
        <w:tab/>
      </w:r>
      <w:r>
        <w:rPr>
          <w:color w:val="000000"/>
          <w:lang w:val="ro-RO"/>
        </w:rPr>
        <w:tab/>
      </w:r>
      <w:r>
        <w:rPr>
          <w:color w:val="000000"/>
          <w:lang w:val="ro-RO"/>
        </w:rPr>
        <w:tab/>
      </w:r>
      <w:r>
        <w:rPr>
          <w:color w:val="000000"/>
          <w:lang w:val="ro-RO"/>
        </w:rPr>
        <w:tab/>
        <w:t xml:space="preserve"> </w:t>
      </w:r>
    </w:p>
    <w:sectPr w:rsidR="008E719E" w:rsidRPr="00A32525" w:rsidSect="00EE40A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7F0D"/>
    <w:multiLevelType w:val="hybridMultilevel"/>
    <w:tmpl w:val="38AEED4C"/>
    <w:lvl w:ilvl="0" w:tplc="973C53BC">
      <w:start w:val="1"/>
      <w:numFmt w:val="decimal"/>
      <w:lvlText w:val="%1."/>
      <w:lvlJc w:val="left"/>
      <w:pPr>
        <w:tabs>
          <w:tab w:val="num" w:pos="360"/>
        </w:tabs>
        <w:ind w:left="360" w:hanging="360"/>
      </w:pPr>
      <w:rPr>
        <w:b/>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9E"/>
    <w:rsid w:val="000048D6"/>
    <w:rsid w:val="000067D6"/>
    <w:rsid w:val="000D6E88"/>
    <w:rsid w:val="001566EB"/>
    <w:rsid w:val="0028522A"/>
    <w:rsid w:val="00297CE7"/>
    <w:rsid w:val="002C1CA4"/>
    <w:rsid w:val="002D0829"/>
    <w:rsid w:val="00363699"/>
    <w:rsid w:val="0038536D"/>
    <w:rsid w:val="00661B26"/>
    <w:rsid w:val="00836461"/>
    <w:rsid w:val="008E719E"/>
    <w:rsid w:val="009130A1"/>
    <w:rsid w:val="009557AE"/>
    <w:rsid w:val="009A7A3D"/>
    <w:rsid w:val="00A32525"/>
    <w:rsid w:val="00A94015"/>
    <w:rsid w:val="00C17863"/>
    <w:rsid w:val="00C85AF6"/>
    <w:rsid w:val="00E346F2"/>
    <w:rsid w:val="00E44CDB"/>
    <w:rsid w:val="00E66E1C"/>
    <w:rsid w:val="00EE40A2"/>
    <w:rsid w:val="00F0072B"/>
    <w:rsid w:val="00F36A14"/>
    <w:rsid w:val="00FB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87CB"/>
  <w15:chartTrackingRefBased/>
  <w15:docId w15:val="{50A2A2FC-B85B-4F0C-AFD8-3344F9B4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1CA4"/>
    <w:pPr>
      <w:spacing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C1CA4"/>
    <w:pPr>
      <w:tabs>
        <w:tab w:val="center" w:pos="4513"/>
        <w:tab w:val="right" w:pos="9026"/>
      </w:tabs>
      <w:spacing w:after="0" w:line="240" w:lineRule="auto"/>
    </w:pPr>
    <w:rPr>
      <w:sz w:val="20"/>
      <w:szCs w:val="20"/>
      <w:lang w:val="x-none" w:eastAsia="x-none"/>
    </w:rPr>
  </w:style>
  <w:style w:type="character" w:customStyle="1" w:styleId="HeaderChar">
    <w:name w:val="Header Char"/>
    <w:basedOn w:val="DefaultParagraphFont"/>
    <w:link w:val="Header"/>
    <w:semiHidden/>
    <w:rsid w:val="002C1CA4"/>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Barbulescu Valentina</dc:creator>
  <cp:keywords/>
  <dc:description/>
  <cp:lastModifiedBy>Iana Amira Monica</cp:lastModifiedBy>
  <cp:revision>27</cp:revision>
  <cp:lastPrinted>2022-07-05T12:06:00Z</cp:lastPrinted>
  <dcterms:created xsi:type="dcterms:W3CDTF">2021-02-25T11:37:00Z</dcterms:created>
  <dcterms:modified xsi:type="dcterms:W3CDTF">2022-09-07T12:33:00Z</dcterms:modified>
</cp:coreProperties>
</file>