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AEE9" w14:textId="77777777" w:rsidR="00294EC8" w:rsidRPr="006567CC" w:rsidRDefault="00294EC8" w:rsidP="00294EC8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 w:rsidRPr="006567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3238ABD0">
                <wp:simplePos x="0" y="0"/>
                <wp:positionH relativeFrom="margin">
                  <wp:align>left</wp:align>
                </wp:positionH>
                <wp:positionV relativeFrom="paragraph">
                  <wp:posOffset>-354993</wp:posOffset>
                </wp:positionV>
                <wp:extent cx="2905125" cy="1513114"/>
                <wp:effectExtent l="0" t="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513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25E9C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Candara" w:hAnsi="Candara"/>
                                <w:bCs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B9083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0573FDF0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9D944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0;margin-top:-27.95pt;width:228.75pt;height:119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" filled="f" stroked="f">
                <v:textbox>
                  <w:txbxContent>
                    <w:p w14:paraId="17825E9C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Candara" w:hAnsi="Candara"/>
                          <w:bCs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B9083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  <w:t>COMISIA DE CONCURS</w:t>
                      </w:r>
                    </w:p>
                    <w:p w14:paraId="0573FDF0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7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6EA79B34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D6BED8" w14:textId="77777777" w:rsidR="00990BDC" w:rsidRDefault="00990BDC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1BEA35CB" w:rsidR="00990BDC" w:rsidRPr="006E4615" w:rsidRDefault="00990BDC" w:rsidP="00294EC8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</w:t>
                            </w:r>
                            <w:r w:rsidR="00F46E0C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28543</w:t>
                            </w:r>
                            <w:r w:rsidR="00AB1432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61059D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0</w:t>
                            </w:r>
                            <w:r w:rsidR="00DF2A06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7</w:t>
                            </w:r>
                            <w:r w:rsidR="0061059D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.09.2022</w:t>
                            </w:r>
                          </w:p>
                          <w:p w14:paraId="0771DA75" w14:textId="77777777" w:rsidR="00990BDC" w:rsidRPr="000A2747" w:rsidRDefault="00990BDC" w:rsidP="00294EC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33EB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" filled="f" stroked="f">
                <v:textbox>
                  <w:txbxContent>
                    <w:p w14:paraId="60D6BED8" w14:textId="77777777" w:rsidR="00990BDC" w:rsidRDefault="00990BDC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1BEA35CB" w:rsidR="00990BDC" w:rsidRPr="006E4615" w:rsidRDefault="00990BDC" w:rsidP="00294EC8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</w:t>
                      </w:r>
                      <w:r w:rsidR="00F46E0C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28543</w:t>
                      </w:r>
                      <w:bookmarkStart w:id="1" w:name="_GoBack"/>
                      <w:bookmarkEnd w:id="1"/>
                      <w:r w:rsidR="00AB1432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="0061059D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0</w:t>
                      </w:r>
                      <w:r w:rsidR="00DF2A06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7</w:t>
                      </w:r>
                      <w:r w:rsidR="0061059D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.09.2022</w:t>
                      </w:r>
                    </w:p>
                    <w:p w14:paraId="0771DA75" w14:textId="77777777" w:rsidR="00990BDC" w:rsidRPr="000A2747" w:rsidRDefault="00990BDC" w:rsidP="00294EC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D1ADB" w14:textId="77777777" w:rsidR="00294EC8" w:rsidRPr="006567CC" w:rsidRDefault="00294EC8" w:rsidP="00294EC8">
      <w:pPr>
        <w:pStyle w:val="Header"/>
        <w:rPr>
          <w:lang w:val="ro-RO"/>
        </w:rPr>
      </w:pPr>
    </w:p>
    <w:p w14:paraId="40BC00DA" w14:textId="77777777" w:rsidR="00294EC8" w:rsidRPr="006567CC" w:rsidRDefault="00294EC8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7797501" w14:textId="469D5363" w:rsidR="00294EC8" w:rsidRDefault="00294EC8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8CE93DB" w14:textId="77777777" w:rsidR="000746BD" w:rsidRDefault="000746BD" w:rsidP="00DF2A06">
      <w:pPr>
        <w:pStyle w:val="NoSpacing"/>
      </w:pPr>
    </w:p>
    <w:p w14:paraId="66B9429D" w14:textId="77777777" w:rsidR="007A4C58" w:rsidRPr="00AB1432" w:rsidRDefault="007A4C58" w:rsidP="006E00A9">
      <w:pPr>
        <w:pStyle w:val="NoSpacing"/>
        <w:ind w:firstLine="720"/>
        <w:jc w:val="center"/>
        <w:rPr>
          <w:color w:val="000000" w:themeColor="text1"/>
        </w:rPr>
      </w:pPr>
    </w:p>
    <w:p w14:paraId="5A310307" w14:textId="1FC4EE71" w:rsidR="0096210D" w:rsidRPr="00AB1432" w:rsidRDefault="00AB1432" w:rsidP="00AB1432">
      <w:pPr>
        <w:jc w:val="center"/>
        <w:rPr>
          <w:color w:val="000000" w:themeColor="text1"/>
          <w:lang w:val="ro-RO"/>
        </w:rPr>
      </w:pP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În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atenţia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candidaţilor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înscrişi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la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concursul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organizat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de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către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Inspectoratul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General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pentru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Imigrări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în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vederea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ocupării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unui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post vacant de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ofițer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din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cadrul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Serviciului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Implementare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Programe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(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aparat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propriu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),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prevăzut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la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poziția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nr. 97 </w:t>
      </w:r>
      <w:proofErr w:type="gram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din</w:t>
      </w:r>
      <w:proofErr w:type="gram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Statul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de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Organizare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al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Inspectoratului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General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pentru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Imigrări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, cu personal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recrutat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prin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încadrare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 xml:space="preserve"> </w:t>
      </w:r>
      <w:proofErr w:type="spellStart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directă</w:t>
      </w:r>
      <w:proofErr w:type="spellEnd"/>
      <w:r w:rsidRPr="00AB1432">
        <w:rPr>
          <w:rFonts w:ascii="Palatino Linotype" w:hAnsi="Palatino Linotype"/>
          <w:b/>
          <w:bCs/>
          <w:i/>
          <w:iCs/>
          <w:color w:val="000000" w:themeColor="text1"/>
        </w:rPr>
        <w:t>.</w:t>
      </w:r>
    </w:p>
    <w:p w14:paraId="0E715463" w14:textId="66DF2A39" w:rsidR="007A4C58" w:rsidRDefault="00294EC8" w:rsidP="007C2662">
      <w:pPr>
        <w:jc w:val="both"/>
        <w:rPr>
          <w:rFonts w:ascii="Palatino Linotype" w:hAnsi="Palatino Linotype"/>
          <w:bCs/>
          <w:i/>
          <w:color w:val="FF0000"/>
          <w:lang w:val="ro-RO"/>
        </w:rPr>
      </w:pPr>
      <w:r w:rsidRPr="00E832AA">
        <w:rPr>
          <w:rFonts w:ascii="Palatino Linotype" w:hAnsi="Palatino Linotype"/>
          <w:bCs/>
          <w:i/>
          <w:color w:val="FF0000"/>
          <w:lang w:val="ro-RO"/>
        </w:rPr>
        <w:tab/>
      </w:r>
    </w:p>
    <w:p w14:paraId="5B703BD7" w14:textId="50FB2040" w:rsidR="00DF2A06" w:rsidRPr="004E3E3E" w:rsidRDefault="00DF2A06" w:rsidP="00DF2A06">
      <w:pPr>
        <w:jc w:val="center"/>
        <w:rPr>
          <w:rFonts w:ascii="Palatino Linotype" w:eastAsia="Calibri" w:hAnsi="Palatino Linotype"/>
          <w:b/>
          <w:bCs/>
          <w:iCs/>
          <w:color w:val="000000"/>
          <w:sz w:val="22"/>
          <w:szCs w:val="22"/>
          <w:lang w:val="ro-RO"/>
        </w:rPr>
      </w:pPr>
      <w:r w:rsidRPr="004E3E3E">
        <w:rPr>
          <w:rFonts w:ascii="Palatino Linotype" w:eastAsia="Calibri" w:hAnsi="Palatino Linotype"/>
          <w:b/>
          <w:bCs/>
          <w:iCs/>
          <w:color w:val="000000"/>
          <w:sz w:val="22"/>
          <w:szCs w:val="22"/>
          <w:lang w:val="ro-RO"/>
        </w:rPr>
        <w:t>TESTUL SCRIS PENTRU CONCURSUL ORGANIZAT ÎN DATA DE 1</w:t>
      </w:r>
      <w:r w:rsidR="00AB1432">
        <w:rPr>
          <w:rFonts w:ascii="Palatino Linotype" w:eastAsia="Calibri" w:hAnsi="Palatino Linotype"/>
          <w:b/>
          <w:bCs/>
          <w:iCs/>
          <w:color w:val="000000"/>
          <w:sz w:val="22"/>
          <w:szCs w:val="22"/>
          <w:lang w:val="ro-RO"/>
        </w:rPr>
        <w:t>1</w:t>
      </w:r>
      <w:r w:rsidRPr="004E3E3E">
        <w:rPr>
          <w:rFonts w:ascii="Palatino Linotype" w:eastAsia="Calibri" w:hAnsi="Palatino Linotype"/>
          <w:b/>
          <w:bCs/>
          <w:iCs/>
          <w:color w:val="000000"/>
          <w:sz w:val="22"/>
          <w:szCs w:val="22"/>
          <w:lang w:val="ro-RO"/>
        </w:rPr>
        <w:t>.09.2022 (</w:t>
      </w:r>
      <w:r w:rsidR="00AB1432">
        <w:rPr>
          <w:rFonts w:ascii="Palatino Linotype" w:eastAsia="Calibri" w:hAnsi="Palatino Linotype"/>
          <w:b/>
          <w:bCs/>
          <w:iCs/>
          <w:color w:val="000000"/>
          <w:sz w:val="22"/>
          <w:szCs w:val="22"/>
          <w:lang w:val="ro-RO"/>
        </w:rPr>
        <w:t>duminică</w:t>
      </w:r>
      <w:r w:rsidRPr="004E3E3E">
        <w:rPr>
          <w:rFonts w:ascii="Palatino Linotype" w:eastAsia="Calibri" w:hAnsi="Palatino Linotype"/>
          <w:b/>
          <w:bCs/>
          <w:iCs/>
          <w:color w:val="000000"/>
          <w:sz w:val="22"/>
          <w:szCs w:val="22"/>
          <w:lang w:val="ro-RO"/>
        </w:rPr>
        <w:t>), SE VA DESFĂŞURA LA OR</w:t>
      </w:r>
      <w:r w:rsidR="00AB1432">
        <w:rPr>
          <w:rFonts w:ascii="Palatino Linotype" w:eastAsia="Calibri" w:hAnsi="Palatino Linotype"/>
          <w:b/>
          <w:bCs/>
          <w:iCs/>
          <w:color w:val="000000"/>
          <w:sz w:val="22"/>
          <w:szCs w:val="22"/>
          <w:lang w:val="ro-RO"/>
        </w:rPr>
        <w:t xml:space="preserve">A </w:t>
      </w:r>
      <w:r w:rsidRPr="004E3E3E">
        <w:rPr>
          <w:rFonts w:ascii="Palatino Linotype" w:eastAsia="Calibri" w:hAnsi="Palatino Linotype"/>
          <w:b/>
          <w:bCs/>
          <w:iCs/>
          <w:color w:val="000000"/>
          <w:sz w:val="22"/>
          <w:szCs w:val="22"/>
          <w:lang w:val="ro-RO"/>
        </w:rPr>
        <w:t>1</w:t>
      </w:r>
      <w:r w:rsidR="00AB1432">
        <w:rPr>
          <w:rFonts w:ascii="Palatino Linotype" w:eastAsia="Calibri" w:hAnsi="Palatino Linotype"/>
          <w:b/>
          <w:bCs/>
          <w:iCs/>
          <w:color w:val="000000"/>
          <w:sz w:val="22"/>
          <w:szCs w:val="22"/>
          <w:lang w:val="ro-RO"/>
        </w:rPr>
        <w:t>5</w:t>
      </w:r>
      <w:r w:rsidRPr="004E3E3E">
        <w:rPr>
          <w:rFonts w:ascii="Palatino Linotype" w:eastAsia="Calibri" w:hAnsi="Palatino Linotype"/>
          <w:b/>
          <w:bCs/>
          <w:iCs/>
          <w:color w:val="000000"/>
          <w:sz w:val="22"/>
          <w:szCs w:val="22"/>
          <w:lang w:val="ro-RO"/>
        </w:rPr>
        <w:t>.00, ÎN CADRUL ACADEMIEI DE POLIŢIE “A.I. CUZA”, BUCUREŞTI, SECTOR 1, ALEEA PRIVIGHETORILOR, NR. 1-3.</w:t>
      </w:r>
    </w:p>
    <w:p w14:paraId="7CAE3261" w14:textId="77777777" w:rsidR="00DF2A06" w:rsidRPr="00DF2A06" w:rsidRDefault="00DF2A06" w:rsidP="00DF2A06">
      <w:pPr>
        <w:jc w:val="center"/>
        <w:rPr>
          <w:rFonts w:ascii="Palatino Linotype" w:eastAsia="Calibri" w:hAnsi="Palatino Linotype"/>
          <w:b/>
          <w:bCs/>
          <w:iCs/>
          <w:color w:val="000000"/>
          <w:lang w:val="ro-RO"/>
        </w:rPr>
      </w:pPr>
    </w:p>
    <w:p w14:paraId="7BB49CD1" w14:textId="419BFF5B" w:rsidR="00DF2A06" w:rsidRPr="00DF2A06" w:rsidRDefault="00DF2A06" w:rsidP="00DF2A06">
      <w:pPr>
        <w:ind w:firstLine="720"/>
        <w:jc w:val="both"/>
        <w:rPr>
          <w:rFonts w:ascii="Palatino Linotype" w:eastAsia="Calibri" w:hAnsi="Palatino Linotype"/>
          <w:iCs/>
          <w:color w:val="000000"/>
          <w:lang w:val="ro-RO"/>
        </w:rPr>
      </w:pPr>
      <w:r w:rsidRPr="00DF2A06">
        <w:rPr>
          <w:rFonts w:ascii="Palatino Linotype" w:eastAsia="Calibri" w:hAnsi="Palatino Linotype"/>
          <w:iCs/>
          <w:color w:val="000000"/>
          <w:lang w:val="ro-RO"/>
        </w:rPr>
        <w:t>În acest sens, în vederea bunei desfăşurări a acestei etape a concursului, precum și a formalităților  privind accesul în instituție</w:t>
      </w:r>
      <w:r w:rsidRPr="00DF2A06">
        <w:rPr>
          <w:rFonts w:ascii="Palatino Linotype" w:eastAsia="Calibri" w:hAnsi="Palatino Linotype"/>
          <w:b/>
          <w:bCs/>
          <w:iCs/>
          <w:color w:val="000000"/>
          <w:lang w:val="ro-RO"/>
        </w:rPr>
        <w:t>, candidaţii declarați ‘’admis’’ la etapa de analiză a dosarelor de recrutare, se vor prezenta la Academia de Poliţie “A.I. Cuza” București,  la or</w:t>
      </w:r>
      <w:r w:rsidR="00AB1432">
        <w:rPr>
          <w:rFonts w:ascii="Palatino Linotype" w:eastAsia="Calibri" w:hAnsi="Palatino Linotype"/>
          <w:b/>
          <w:bCs/>
          <w:iCs/>
          <w:color w:val="000000"/>
          <w:lang w:val="ro-RO"/>
        </w:rPr>
        <w:t>a</w:t>
      </w:r>
      <w:r w:rsidRPr="00DF2A06"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 </w:t>
      </w:r>
      <w:r w:rsidR="00AB1432">
        <w:rPr>
          <w:rFonts w:ascii="Palatino Linotype" w:eastAsia="Calibri" w:hAnsi="Palatino Linotype"/>
          <w:b/>
          <w:bCs/>
          <w:iCs/>
          <w:color w:val="000000"/>
          <w:lang w:val="ro-RO"/>
        </w:rPr>
        <w:t>14:00</w:t>
      </w:r>
      <w:r w:rsidRPr="00DF2A06"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. </w:t>
      </w:r>
      <w:r w:rsidRPr="00DF2A06">
        <w:rPr>
          <w:rFonts w:ascii="Palatino Linotype" w:eastAsia="Calibri" w:hAnsi="Palatino Linotype"/>
          <w:iCs/>
          <w:color w:val="000000"/>
          <w:lang w:val="ro-RO"/>
        </w:rPr>
        <w:t xml:space="preserve">Accesul în instituţia de învăţământ se va face în baza </w:t>
      </w:r>
      <w:r w:rsidRPr="00DF2A06"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cărţii de identitate </w:t>
      </w:r>
      <w:r w:rsidRPr="00DF2A06">
        <w:rPr>
          <w:rFonts w:ascii="Palatino Linotype" w:eastAsia="Calibri" w:hAnsi="Palatino Linotype"/>
          <w:b/>
          <w:bCs/>
          <w:iCs/>
          <w:color w:val="000000"/>
          <w:u w:val="single"/>
          <w:lang w:val="ro-RO"/>
        </w:rPr>
        <w:t>valabilă</w:t>
      </w:r>
      <w:r w:rsidRPr="00DF2A06"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 a candidatului</w:t>
      </w:r>
      <w:r w:rsidRPr="00DF2A06">
        <w:rPr>
          <w:rFonts w:ascii="Palatino Linotype" w:eastAsia="Calibri" w:hAnsi="Palatino Linotype"/>
          <w:iCs/>
          <w:color w:val="000000"/>
          <w:lang w:val="ro-RO"/>
        </w:rPr>
        <w:t>.</w:t>
      </w:r>
    </w:p>
    <w:p w14:paraId="5AF0E57A" w14:textId="77777777" w:rsidR="00DF2A06" w:rsidRPr="00DF2A06" w:rsidRDefault="00DF2A06" w:rsidP="00DF2A06">
      <w:pPr>
        <w:ind w:firstLine="720"/>
        <w:jc w:val="both"/>
        <w:rPr>
          <w:rFonts w:ascii="Palatino Linotype" w:eastAsia="Calibri" w:hAnsi="Palatino Linotype"/>
          <w:iCs/>
          <w:color w:val="000000"/>
          <w:lang w:val="ro-RO"/>
        </w:rPr>
      </w:pPr>
      <w:r w:rsidRPr="00DF2A06">
        <w:rPr>
          <w:rFonts w:ascii="Palatino Linotype" w:eastAsia="Calibri" w:hAnsi="Palatino Linotype"/>
          <w:iCs/>
          <w:color w:val="000000"/>
          <w:lang w:val="ro-RO"/>
        </w:rPr>
        <w:t xml:space="preserve">Candidaţii vor avea asupra lor pix/stilou cu pastă/cerneală albastră. </w:t>
      </w:r>
    </w:p>
    <w:p w14:paraId="66A0545B" w14:textId="77777777" w:rsidR="00DF2A06" w:rsidRPr="00DF2A06" w:rsidRDefault="00DF2A06" w:rsidP="00DF2A06">
      <w:pPr>
        <w:ind w:firstLine="720"/>
        <w:jc w:val="both"/>
        <w:rPr>
          <w:rFonts w:ascii="Palatino Linotype" w:eastAsia="Calibri" w:hAnsi="Palatino Linotype"/>
          <w:iCs/>
          <w:color w:val="000000"/>
          <w:lang w:val="ro-RO"/>
        </w:rPr>
      </w:pPr>
      <w:r w:rsidRPr="00DF2A06">
        <w:rPr>
          <w:rFonts w:ascii="Palatino Linotype" w:eastAsia="Calibri" w:hAnsi="Palatino Linotype"/>
          <w:iCs/>
          <w:color w:val="000000"/>
          <w:lang w:val="ro-RO"/>
        </w:rPr>
        <w:t>Nu se admit pixuri/stilouri care permit ștergerea/rescrierea.</w:t>
      </w:r>
    </w:p>
    <w:p w14:paraId="2FD11B80" w14:textId="77777777" w:rsidR="00DF2A06" w:rsidRPr="00DF2A06" w:rsidRDefault="00DF2A06" w:rsidP="00DF2A06">
      <w:pPr>
        <w:ind w:firstLine="720"/>
        <w:jc w:val="both"/>
        <w:rPr>
          <w:rFonts w:ascii="Palatino Linotype" w:eastAsia="Calibri" w:hAnsi="Palatino Linotype"/>
          <w:b/>
          <w:bCs/>
          <w:iCs/>
          <w:color w:val="000000"/>
          <w:lang w:val="ro-RO"/>
        </w:rPr>
      </w:pPr>
      <w:r w:rsidRPr="00DF2A06"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La proba scrisă se vor prezenta doar candidaţii în cazul cărora nu a încetat procedura de recrutare ca urmare a analizării dosarelor de recrutare. </w:t>
      </w:r>
    </w:p>
    <w:p w14:paraId="0418BB52" w14:textId="77777777" w:rsidR="00DF2A06" w:rsidRPr="00DF2A06" w:rsidRDefault="00DF2A06" w:rsidP="00DF2A06">
      <w:pPr>
        <w:ind w:firstLine="720"/>
        <w:jc w:val="both"/>
        <w:rPr>
          <w:rFonts w:ascii="Palatino Linotype" w:eastAsia="Calibri" w:hAnsi="Palatino Linotype"/>
          <w:iCs/>
          <w:color w:val="000000"/>
          <w:lang w:val="ro-RO"/>
        </w:rPr>
      </w:pPr>
      <w:r w:rsidRPr="00DF2A06">
        <w:rPr>
          <w:rFonts w:ascii="Palatino Linotype" w:eastAsia="Calibri" w:hAnsi="Palatino Linotype"/>
          <w:iCs/>
          <w:color w:val="000000"/>
          <w:lang w:val="ro-RO"/>
        </w:rPr>
        <w:t>Este strict interzisă introducerea de către candidaţi în incinta Academiei de Poliţie “A.I. Cuza” a materialelor informative, a unor echipamente, dispozitive şi mijloace electronice. Pe toată desfăşurarea concursului, candidaţii nu vor avea asupra lor telefoane mobile sau alte mijloace de comunicaţii.</w:t>
      </w:r>
    </w:p>
    <w:p w14:paraId="43D6E6A5" w14:textId="77777777" w:rsidR="00DF2A06" w:rsidRPr="00DF2A06" w:rsidRDefault="00DF2A06" w:rsidP="00AB1432">
      <w:pPr>
        <w:ind w:firstLine="720"/>
        <w:jc w:val="both"/>
        <w:rPr>
          <w:rFonts w:ascii="Palatino Linotype" w:eastAsia="Calibri" w:hAnsi="Palatino Linotype"/>
          <w:iCs/>
          <w:color w:val="000000"/>
          <w:lang w:val="ro-RO"/>
        </w:rPr>
      </w:pPr>
      <w:r w:rsidRPr="00DF2A06">
        <w:rPr>
          <w:rFonts w:ascii="Palatino Linotype" w:eastAsia="Calibri" w:hAnsi="Palatino Linotype"/>
          <w:iCs/>
          <w:color w:val="000000"/>
          <w:lang w:val="ro-RO"/>
        </w:rPr>
        <w:t>Fraudele, precum și tentativa de săvârșire a acestora se sancționează prin eliminarea din concurs a candidatului/candidaților în cauză</w:t>
      </w:r>
    </w:p>
    <w:p w14:paraId="0AEE7811" w14:textId="3770FDCA" w:rsidR="00797CE1" w:rsidRPr="00AB1432" w:rsidRDefault="00DF2A06" w:rsidP="00AB1432">
      <w:pPr>
        <w:ind w:firstLine="720"/>
        <w:jc w:val="both"/>
        <w:rPr>
          <w:rFonts w:ascii="Palatino Linotype" w:eastAsia="Calibri" w:hAnsi="Palatino Linotype"/>
          <w:b/>
          <w:bCs/>
          <w:iCs/>
          <w:color w:val="000000"/>
          <w:lang w:val="ro-RO"/>
        </w:rPr>
      </w:pPr>
      <w:r w:rsidRPr="00DF2A06">
        <w:rPr>
          <w:rFonts w:ascii="Palatino Linotype" w:eastAsia="Calibri" w:hAnsi="Palatino Linotype"/>
          <w:iCs/>
          <w:color w:val="000000"/>
          <w:lang w:val="ro-RO"/>
        </w:rPr>
        <w:t>Pentru nelămuriri vă puteţi adresa telefonic la nr. de 021 4107513, interior 190</w:t>
      </w:r>
      <w:r w:rsidR="00AB1432">
        <w:rPr>
          <w:rFonts w:ascii="Palatino Linotype" w:eastAsia="Calibri" w:hAnsi="Palatino Linotype"/>
          <w:iCs/>
          <w:color w:val="000000"/>
          <w:lang w:val="ro-RO"/>
        </w:rPr>
        <w:t>66</w:t>
      </w:r>
      <w:r w:rsidRPr="00DF2A06">
        <w:rPr>
          <w:rFonts w:ascii="Palatino Linotype" w:eastAsia="Calibri" w:hAnsi="Palatino Linotype"/>
          <w:b/>
          <w:bCs/>
          <w:iCs/>
          <w:color w:val="000000"/>
          <w:lang w:val="ro-RO"/>
        </w:rPr>
        <w:t>.</w:t>
      </w:r>
    </w:p>
    <w:p w14:paraId="3B1544FC" w14:textId="77777777" w:rsidR="00A85180" w:rsidRPr="00DF2A06" w:rsidRDefault="00A85180" w:rsidP="00AB1432">
      <w:pPr>
        <w:rPr>
          <w:rFonts w:ascii="Palatino Linotype" w:hAnsi="Palatino Linotype"/>
          <w:b/>
          <w:sz w:val="22"/>
          <w:szCs w:val="22"/>
          <w:lang w:val="ro-RO"/>
        </w:rPr>
      </w:pPr>
      <w:bookmarkStart w:id="0" w:name="_Hlk113440259"/>
    </w:p>
    <w:bookmarkEnd w:id="0"/>
    <w:p w14:paraId="473665EA" w14:textId="77777777" w:rsidR="00AB1432" w:rsidRPr="009B1629" w:rsidRDefault="00AB1432" w:rsidP="00AB1432">
      <w:pPr>
        <w:ind w:left="720"/>
        <w:jc w:val="center"/>
        <w:rPr>
          <w:rFonts w:ascii="Palatino Linotype" w:hAnsi="Palatino Linotype"/>
          <w:b/>
          <w:sz w:val="22"/>
          <w:szCs w:val="22"/>
          <w:lang w:val="ro-RO"/>
        </w:rPr>
      </w:pPr>
      <w:r w:rsidRPr="009B1629">
        <w:rPr>
          <w:rFonts w:ascii="Palatino Linotype" w:hAnsi="Palatino Linotype"/>
          <w:b/>
          <w:sz w:val="22"/>
          <w:szCs w:val="22"/>
          <w:lang w:val="ro-RO"/>
        </w:rPr>
        <w:t>PREŞEDINTELE COMISIEI DE CONCURS</w:t>
      </w:r>
    </w:p>
    <w:p w14:paraId="0AF2B5B7" w14:textId="11FA02E9" w:rsidR="00AB1432" w:rsidRDefault="00AB1432" w:rsidP="00AB1432">
      <w:pPr>
        <w:rPr>
          <w:rFonts w:ascii="Palatino Linotype" w:hAnsi="Palatino Linotype"/>
          <w:b/>
          <w:lang w:val="ro-RO"/>
        </w:rPr>
      </w:pPr>
    </w:p>
    <w:p w14:paraId="3F4E586C" w14:textId="77777777" w:rsidR="00AA5916" w:rsidRPr="00614E58" w:rsidRDefault="00AA5916" w:rsidP="00AB1432">
      <w:pPr>
        <w:rPr>
          <w:rFonts w:ascii="Palatino Linotype" w:hAnsi="Palatino Linotype"/>
          <w:b/>
          <w:sz w:val="22"/>
          <w:szCs w:val="22"/>
          <w:highlight w:val="yellow"/>
          <w:lang w:val="ro-RO"/>
        </w:rPr>
      </w:pPr>
      <w:bookmarkStart w:id="1" w:name="_GoBack"/>
      <w:bookmarkEnd w:id="1"/>
    </w:p>
    <w:p w14:paraId="3E70A11E" w14:textId="236425E3" w:rsidR="00AB1432" w:rsidRPr="009B1629" w:rsidRDefault="00AB1432" w:rsidP="00AB1432">
      <w:pPr>
        <w:ind w:left="720"/>
        <w:rPr>
          <w:rFonts w:ascii="Palatino Linotype" w:hAnsi="Palatino Linotype"/>
          <w:b/>
          <w:sz w:val="22"/>
          <w:szCs w:val="22"/>
          <w:lang w:val="ro-RO"/>
        </w:rPr>
      </w:pPr>
      <w:r w:rsidRPr="009B1629">
        <w:rPr>
          <w:rFonts w:ascii="Palatino Linotype" w:hAnsi="Palatino Linotype"/>
          <w:b/>
          <w:sz w:val="22"/>
          <w:szCs w:val="22"/>
          <w:lang w:val="ro-RO"/>
        </w:rPr>
        <w:t xml:space="preserve">Membrii comisiei de concurs/examen </w:t>
      </w:r>
    </w:p>
    <w:p w14:paraId="33E2AB47" w14:textId="77777777" w:rsidR="00AB1432" w:rsidRPr="00614E58" w:rsidRDefault="00AB1432" w:rsidP="00AB1432">
      <w:pPr>
        <w:rPr>
          <w:rFonts w:ascii="Palatino Linotype" w:hAnsi="Palatino Linotype"/>
          <w:b/>
          <w:sz w:val="22"/>
          <w:szCs w:val="22"/>
          <w:highlight w:val="yellow"/>
          <w:lang w:val="ro-RO"/>
        </w:rPr>
      </w:pPr>
    </w:p>
    <w:p w14:paraId="19D18E79" w14:textId="77777777" w:rsidR="00AB1432" w:rsidRPr="009B1629" w:rsidRDefault="00AB1432" w:rsidP="00AB1432">
      <w:pPr>
        <w:tabs>
          <w:tab w:val="left" w:pos="7395"/>
          <w:tab w:val="right" w:pos="9922"/>
        </w:tabs>
        <w:ind w:left="720"/>
        <w:jc w:val="center"/>
        <w:rPr>
          <w:rFonts w:ascii="Palatino Linotype" w:hAnsi="Palatino Linotype"/>
          <w:b/>
          <w:sz w:val="22"/>
          <w:szCs w:val="22"/>
          <w:lang w:val="ro-RO"/>
        </w:rPr>
      </w:pPr>
      <w:r w:rsidRPr="009B1629">
        <w:rPr>
          <w:rFonts w:ascii="Palatino Linotype" w:hAnsi="Palatino Linotype"/>
          <w:b/>
          <w:sz w:val="22"/>
          <w:szCs w:val="22"/>
          <w:lang w:val="ro-RO"/>
        </w:rPr>
        <w:t>Secretarul comisiei</w:t>
      </w:r>
    </w:p>
    <w:p w14:paraId="3AFB5C4A" w14:textId="77777777" w:rsidR="00AB1432" w:rsidRPr="008B4566" w:rsidRDefault="00AB1432" w:rsidP="00AB1432">
      <w:pPr>
        <w:tabs>
          <w:tab w:val="left" w:pos="7395"/>
          <w:tab w:val="right" w:pos="9922"/>
        </w:tabs>
        <w:ind w:left="720"/>
        <w:rPr>
          <w:rFonts w:ascii="Palatino Linotype" w:hAnsi="Palatino Linotype"/>
          <w:sz w:val="22"/>
          <w:szCs w:val="22"/>
          <w:lang w:val="ro-RO"/>
        </w:rPr>
      </w:pPr>
      <w:r w:rsidRPr="008B4566">
        <w:rPr>
          <w:rFonts w:ascii="Palatino Linotype" w:hAnsi="Palatino Linotype"/>
          <w:sz w:val="22"/>
          <w:szCs w:val="22"/>
          <w:lang w:val="ro-RO"/>
        </w:rPr>
        <w:t xml:space="preserve">                                                                                                        </w:t>
      </w:r>
    </w:p>
    <w:p w14:paraId="3457B05A" w14:textId="35EFAFC2" w:rsidR="00963084" w:rsidRPr="00BC0BF2" w:rsidRDefault="00963084" w:rsidP="00AB1432">
      <w:pPr>
        <w:rPr>
          <w:rFonts w:ascii="Palatino Linotype" w:hAnsi="Palatino Linotype"/>
          <w:b/>
          <w:sz w:val="22"/>
          <w:szCs w:val="22"/>
          <w:lang w:val="ro-RO"/>
        </w:rPr>
      </w:pPr>
    </w:p>
    <w:sectPr w:rsidR="00963084" w:rsidRPr="00BC0BF2" w:rsidSect="00E60FA7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270" w:right="851" w:bottom="851" w:left="1418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09C25" w14:textId="77777777" w:rsidR="00446A7F" w:rsidRDefault="00446A7F">
      <w:r>
        <w:separator/>
      </w:r>
    </w:p>
  </w:endnote>
  <w:endnote w:type="continuationSeparator" w:id="0">
    <w:p w14:paraId="58F6291A" w14:textId="77777777" w:rsidR="00446A7F" w:rsidRDefault="0044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13B8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5B6FCD84" wp14:editId="6B2C248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C8551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04A32B4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Strada </w:t>
    </w:r>
    <w:r w:rsidRPr="00AF637E">
      <w:rPr>
        <w:rFonts w:ascii="Palatino Linotype" w:eastAsia="Calibri" w:hAnsi="Palatino Linotype"/>
        <w:sz w:val="18"/>
        <w:szCs w:val="18"/>
        <w:lang w:val="ro-RO" w:eastAsia="x-none"/>
      </w:rPr>
      <w:t>Lt.col. Marinescu Constantin nr. 15A, Sector 5, București</w:t>
    </w:r>
  </w:p>
  <w:p w14:paraId="02C0D7F5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DACA4" w14:textId="77777777" w:rsidR="00446A7F" w:rsidRDefault="00446A7F">
      <w:r>
        <w:separator/>
      </w:r>
    </w:p>
  </w:footnote>
  <w:footnote w:type="continuationSeparator" w:id="0">
    <w:p w14:paraId="72B5F5C9" w14:textId="77777777" w:rsidR="00446A7F" w:rsidRDefault="00446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C8"/>
    <w:rsid w:val="00071CFA"/>
    <w:rsid w:val="000746BD"/>
    <w:rsid w:val="000F7974"/>
    <w:rsid w:val="00107A35"/>
    <w:rsid w:val="001168BA"/>
    <w:rsid w:val="00171D17"/>
    <w:rsid w:val="00176099"/>
    <w:rsid w:val="001A19FD"/>
    <w:rsid w:val="001A4B61"/>
    <w:rsid w:val="001A6D58"/>
    <w:rsid w:val="002037F9"/>
    <w:rsid w:val="002051D8"/>
    <w:rsid w:val="00232427"/>
    <w:rsid w:val="00237D49"/>
    <w:rsid w:val="002776BE"/>
    <w:rsid w:val="00287E4C"/>
    <w:rsid w:val="00294EC8"/>
    <w:rsid w:val="003330B0"/>
    <w:rsid w:val="003331C4"/>
    <w:rsid w:val="00372F9B"/>
    <w:rsid w:val="00376F89"/>
    <w:rsid w:val="003B7CF7"/>
    <w:rsid w:val="004030AB"/>
    <w:rsid w:val="00446A7F"/>
    <w:rsid w:val="004659E1"/>
    <w:rsid w:val="004B3AC8"/>
    <w:rsid w:val="004B7F35"/>
    <w:rsid w:val="004C0EE2"/>
    <w:rsid w:val="004C1884"/>
    <w:rsid w:val="004E3E3E"/>
    <w:rsid w:val="004F732B"/>
    <w:rsid w:val="0050159C"/>
    <w:rsid w:val="00515D21"/>
    <w:rsid w:val="005251D0"/>
    <w:rsid w:val="00570AB6"/>
    <w:rsid w:val="005758C4"/>
    <w:rsid w:val="005802ED"/>
    <w:rsid w:val="005A3D25"/>
    <w:rsid w:val="0061059D"/>
    <w:rsid w:val="00613E85"/>
    <w:rsid w:val="0061799E"/>
    <w:rsid w:val="0063411B"/>
    <w:rsid w:val="00644786"/>
    <w:rsid w:val="006567CC"/>
    <w:rsid w:val="00693098"/>
    <w:rsid w:val="00696092"/>
    <w:rsid w:val="006D436E"/>
    <w:rsid w:val="006E00A9"/>
    <w:rsid w:val="006E5472"/>
    <w:rsid w:val="00761824"/>
    <w:rsid w:val="00780F0D"/>
    <w:rsid w:val="00797CE1"/>
    <w:rsid w:val="007A4C58"/>
    <w:rsid w:val="007B31CE"/>
    <w:rsid w:val="007C2662"/>
    <w:rsid w:val="007E01AD"/>
    <w:rsid w:val="007F7CD6"/>
    <w:rsid w:val="00840EF6"/>
    <w:rsid w:val="00857252"/>
    <w:rsid w:val="0087208E"/>
    <w:rsid w:val="008856BD"/>
    <w:rsid w:val="00893A38"/>
    <w:rsid w:val="008E1CC7"/>
    <w:rsid w:val="009217FB"/>
    <w:rsid w:val="00945A31"/>
    <w:rsid w:val="0096210D"/>
    <w:rsid w:val="00963084"/>
    <w:rsid w:val="00971DA5"/>
    <w:rsid w:val="00990BDC"/>
    <w:rsid w:val="009F0D5C"/>
    <w:rsid w:val="00A32E28"/>
    <w:rsid w:val="00A57EE5"/>
    <w:rsid w:val="00A7427D"/>
    <w:rsid w:val="00A77084"/>
    <w:rsid w:val="00A85180"/>
    <w:rsid w:val="00AA5916"/>
    <w:rsid w:val="00AB1432"/>
    <w:rsid w:val="00AC46B5"/>
    <w:rsid w:val="00B47041"/>
    <w:rsid w:val="00B6159A"/>
    <w:rsid w:val="00B74C10"/>
    <w:rsid w:val="00BB4F73"/>
    <w:rsid w:val="00BC0BF2"/>
    <w:rsid w:val="00BD0E4D"/>
    <w:rsid w:val="00C34D47"/>
    <w:rsid w:val="00C97DED"/>
    <w:rsid w:val="00CA436B"/>
    <w:rsid w:val="00CD3DDD"/>
    <w:rsid w:val="00CF679F"/>
    <w:rsid w:val="00D2704A"/>
    <w:rsid w:val="00D31677"/>
    <w:rsid w:val="00D44E59"/>
    <w:rsid w:val="00D64ADB"/>
    <w:rsid w:val="00D95382"/>
    <w:rsid w:val="00DB01C1"/>
    <w:rsid w:val="00DC391D"/>
    <w:rsid w:val="00DE323E"/>
    <w:rsid w:val="00DF2A06"/>
    <w:rsid w:val="00E01D55"/>
    <w:rsid w:val="00E1677F"/>
    <w:rsid w:val="00E40BD4"/>
    <w:rsid w:val="00E5150F"/>
    <w:rsid w:val="00E57D95"/>
    <w:rsid w:val="00E60FA7"/>
    <w:rsid w:val="00E67B9D"/>
    <w:rsid w:val="00E81E9C"/>
    <w:rsid w:val="00E832AA"/>
    <w:rsid w:val="00EB1F1E"/>
    <w:rsid w:val="00EC6CA6"/>
    <w:rsid w:val="00EF05EB"/>
    <w:rsid w:val="00F12306"/>
    <w:rsid w:val="00F412C8"/>
    <w:rsid w:val="00F46E0C"/>
    <w:rsid w:val="00F51E80"/>
    <w:rsid w:val="00F737C8"/>
    <w:rsid w:val="00FA21ED"/>
    <w:rsid w:val="00FA7144"/>
    <w:rsid w:val="00FB09D8"/>
    <w:rsid w:val="00FD08A1"/>
    <w:rsid w:val="00FD0CBA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CF7"/>
    <w:pPr>
      <w:keepNext/>
      <w:outlineLvl w:val="1"/>
    </w:pPr>
    <w:rPr>
      <w:rFonts w:ascii="Times-Roman-R" w:hAnsi="Times-Roman-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B7CF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7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72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832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832AA"/>
    <w:rPr>
      <w:vertAlign w:val="superscript"/>
    </w:rPr>
  </w:style>
  <w:style w:type="paragraph" w:customStyle="1" w:styleId="spar">
    <w:name w:val="s_par"/>
    <w:basedOn w:val="Normal"/>
    <w:rsid w:val="00E832AA"/>
    <w:pPr>
      <w:ind w:left="225"/>
    </w:pPr>
  </w:style>
  <w:style w:type="character" w:customStyle="1" w:styleId="Heading2Char">
    <w:name w:val="Heading 2 Char"/>
    <w:basedOn w:val="DefaultParagraphFont"/>
    <w:link w:val="Heading2"/>
    <w:uiPriority w:val="99"/>
    <w:rsid w:val="003B7CF7"/>
    <w:rPr>
      <w:rFonts w:ascii="Times-Roman-R" w:eastAsia="Times New Roman" w:hAnsi="Times-Roman-R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CF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rsid w:val="003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B7CF7"/>
    <w:pPr>
      <w:jc w:val="both"/>
    </w:pPr>
    <w:rPr>
      <w:rFonts w:ascii="Tahoma" w:hAnsi="Tahoma" w:cs="Tahoma"/>
      <w:lang w:eastAsia="ro-RO"/>
    </w:rPr>
  </w:style>
  <w:style w:type="character" w:customStyle="1" w:styleId="BodyText3Char">
    <w:name w:val="Body Text 3 Char"/>
    <w:basedOn w:val="DefaultParagraphFont"/>
    <w:link w:val="BodyText3"/>
    <w:rsid w:val="003B7CF7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Caracter">
    <w:name w:val="Caracter"/>
    <w:basedOn w:val="Normal"/>
    <w:rsid w:val="003B7CF7"/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B7CF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CF7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3B7CF7"/>
    <w:pPr>
      <w:ind w:left="720"/>
      <w:contextualSpacing/>
    </w:pPr>
  </w:style>
  <w:style w:type="character" w:styleId="Hyperlink">
    <w:name w:val="Hyperlink"/>
    <w:rsid w:val="003B7CF7"/>
    <w:rPr>
      <w:color w:val="0000FF"/>
      <w:u w:val="single"/>
    </w:rPr>
  </w:style>
  <w:style w:type="paragraph" w:styleId="BodyText">
    <w:name w:val="Body Text"/>
    <w:basedOn w:val="Normal"/>
    <w:link w:val="BodyTextChar"/>
    <w:rsid w:val="003B7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CF7"/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2">
    <w:name w:val="panchor2"/>
    <w:uiPriority w:val="99"/>
    <w:rsid w:val="003B7CF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3B7CF7"/>
  </w:style>
  <w:style w:type="paragraph" w:customStyle="1" w:styleId="CVHeading1">
    <w:name w:val="CV Heading 1"/>
    <w:basedOn w:val="Normal"/>
    <w:next w:val="Normal"/>
    <w:rsid w:val="003B7CF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character" w:customStyle="1" w:styleId="UnresolvedMention1">
    <w:name w:val="Unresolved Mention1"/>
    <w:uiPriority w:val="99"/>
    <w:semiHidden/>
    <w:unhideWhenUsed/>
    <w:rsid w:val="003B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F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E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05DB-2ACD-4737-AB54-C8DB31E6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Alexe Olivia Maria</cp:lastModifiedBy>
  <cp:revision>4</cp:revision>
  <cp:lastPrinted>2022-09-07T09:04:00Z</cp:lastPrinted>
  <dcterms:created xsi:type="dcterms:W3CDTF">2022-09-07T09:05:00Z</dcterms:created>
  <dcterms:modified xsi:type="dcterms:W3CDTF">2022-09-07T12:12:00Z</dcterms:modified>
</cp:coreProperties>
</file>